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BA" w:rsidRPr="00567FA9" w:rsidRDefault="000E18BA" w:rsidP="004D7689">
      <w:pPr>
        <w:autoSpaceDE w:val="0"/>
        <w:autoSpaceDN w:val="0"/>
        <w:adjustRightInd w:val="0"/>
        <w:jc w:val="center"/>
        <w:rPr>
          <w:rFonts w:ascii="黑体" w:eastAsia="黑体" w:hAnsi="黑体" w:cs="宋体"/>
          <w:color w:val="000000"/>
          <w:sz w:val="30"/>
          <w:szCs w:val="30"/>
        </w:rPr>
      </w:pPr>
      <w:r w:rsidRPr="00567FA9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严重不良事件报告表</w:t>
      </w:r>
    </w:p>
    <w:p w:rsidR="000E18BA" w:rsidRPr="00640C69" w:rsidRDefault="000E18BA" w:rsidP="000E18BA">
      <w:pPr>
        <w:autoSpaceDE w:val="0"/>
        <w:autoSpaceDN w:val="0"/>
        <w:adjustRightInd w:val="0"/>
        <w:jc w:val="left"/>
        <w:rPr>
          <w:rFonts w:ascii="宋体" w:eastAsia="宋体" w:hAnsi="宋体"/>
          <w:color w:val="000000"/>
          <w:kern w:val="0"/>
          <w:sz w:val="18"/>
          <w:szCs w:val="18"/>
        </w:rPr>
      </w:pPr>
      <w:r w:rsidRPr="00640C69">
        <w:rPr>
          <w:rFonts w:ascii="宋体" w:eastAsia="宋体" w:hAnsi="宋体" w:hint="eastAsia"/>
          <w:color w:val="000000"/>
          <w:kern w:val="0"/>
          <w:sz w:val="18"/>
          <w:szCs w:val="18"/>
        </w:rPr>
        <w:t>新药临床研究批准文号：</w:t>
      </w:r>
      <w:r w:rsidR="004D7689" w:rsidRPr="00640C69">
        <w:rPr>
          <w:rFonts w:ascii="宋体" w:eastAsia="宋体" w:hAnsi="宋体" w:hint="eastAsia"/>
          <w:color w:val="000000"/>
          <w:kern w:val="0"/>
          <w:sz w:val="18"/>
          <w:szCs w:val="18"/>
        </w:rPr>
        <w:t xml:space="preserve">                  </w:t>
      </w:r>
      <w:r w:rsidR="009B60F6" w:rsidRPr="00640C69">
        <w:rPr>
          <w:rFonts w:ascii="宋体" w:eastAsia="宋体" w:hAnsi="宋体" w:hint="eastAsia"/>
          <w:color w:val="000000"/>
          <w:kern w:val="0"/>
          <w:sz w:val="18"/>
          <w:szCs w:val="18"/>
        </w:rPr>
        <w:t xml:space="preserve">              中心号</w:t>
      </w:r>
      <w:r w:rsidRPr="00640C69">
        <w:rPr>
          <w:rFonts w:ascii="宋体" w:eastAsia="宋体" w:hAnsi="宋体" w:hint="eastAsia"/>
          <w:color w:val="000000"/>
          <w:kern w:val="0"/>
          <w:sz w:val="18"/>
          <w:szCs w:val="18"/>
        </w:rPr>
        <w:t>：</w:t>
      </w:r>
    </w:p>
    <w:p w:rsidR="009B60F6" w:rsidRPr="00640C69" w:rsidRDefault="009B60F6" w:rsidP="000E18BA">
      <w:pPr>
        <w:autoSpaceDE w:val="0"/>
        <w:autoSpaceDN w:val="0"/>
        <w:adjustRightInd w:val="0"/>
        <w:jc w:val="left"/>
        <w:rPr>
          <w:rFonts w:ascii="宋体" w:eastAsia="宋体" w:hAnsi="宋体"/>
          <w:color w:val="000000"/>
          <w:kern w:val="0"/>
          <w:sz w:val="18"/>
          <w:szCs w:val="18"/>
        </w:rPr>
      </w:pPr>
      <w:r w:rsidRPr="00640C69">
        <w:rPr>
          <w:rFonts w:ascii="宋体" w:eastAsia="宋体" w:hAnsi="宋体" w:hint="eastAsia"/>
          <w:color w:val="000000"/>
          <w:kern w:val="0"/>
          <w:sz w:val="18"/>
          <w:szCs w:val="18"/>
        </w:rPr>
        <w:t>申办方临床研究方案号：                                受试者编号：</w:t>
      </w:r>
    </w:p>
    <w:tbl>
      <w:tblPr>
        <w:tblW w:w="10065" w:type="dxa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/>
      </w:tblPr>
      <w:tblGrid>
        <w:gridCol w:w="1276"/>
        <w:gridCol w:w="284"/>
        <w:gridCol w:w="284"/>
        <w:gridCol w:w="132"/>
        <w:gridCol w:w="150"/>
        <w:gridCol w:w="706"/>
        <w:gridCol w:w="287"/>
        <w:gridCol w:w="276"/>
        <w:gridCol w:w="291"/>
        <w:gridCol w:w="196"/>
        <w:gridCol w:w="221"/>
        <w:gridCol w:w="421"/>
        <w:gridCol w:w="323"/>
        <w:gridCol w:w="130"/>
        <w:gridCol w:w="260"/>
        <w:gridCol w:w="575"/>
        <w:gridCol w:w="283"/>
        <w:gridCol w:w="285"/>
        <w:gridCol w:w="566"/>
        <w:gridCol w:w="244"/>
        <w:gridCol w:w="7"/>
        <w:gridCol w:w="195"/>
        <w:gridCol w:w="547"/>
        <w:gridCol w:w="277"/>
        <w:gridCol w:w="541"/>
        <w:gridCol w:w="1308"/>
      </w:tblGrid>
      <w:tr w:rsidR="00116FAB" w:rsidRPr="00640C69" w:rsidTr="002E5AE7">
        <w:trPr>
          <w:trHeight w:val="435"/>
        </w:trPr>
        <w:tc>
          <w:tcPr>
            <w:tcW w:w="1560" w:type="dxa"/>
            <w:gridSpan w:val="2"/>
            <w:vAlign w:val="center"/>
          </w:tcPr>
          <w:p w:rsidR="00116FAB" w:rsidRPr="00640C69" w:rsidRDefault="00116FAB" w:rsidP="003D1492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报告类型</w:t>
            </w:r>
          </w:p>
        </w:tc>
        <w:tc>
          <w:tcPr>
            <w:tcW w:w="8505" w:type="dxa"/>
            <w:gridSpan w:val="24"/>
          </w:tcPr>
          <w:p w:rsidR="00116FAB" w:rsidRPr="00640C69" w:rsidRDefault="00116FAB" w:rsidP="00640C69">
            <w:pPr>
              <w:widowControl/>
              <w:spacing w:before="100" w:after="100"/>
              <w:ind w:firstLineChars="50" w:firstLine="9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□首次报告   □随访报告   □总结报告</w:t>
            </w:r>
          </w:p>
        </w:tc>
      </w:tr>
      <w:tr w:rsidR="002E5AE7" w:rsidRPr="00640C69" w:rsidTr="002E5AE7">
        <w:trPr>
          <w:trHeight w:val="435"/>
        </w:trPr>
        <w:tc>
          <w:tcPr>
            <w:tcW w:w="1560" w:type="dxa"/>
            <w:gridSpan w:val="2"/>
            <w:vAlign w:val="center"/>
          </w:tcPr>
          <w:p w:rsidR="002E5AE7" w:rsidRPr="00640C69" w:rsidRDefault="002E5AE7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报告时间</w:t>
            </w:r>
          </w:p>
        </w:tc>
        <w:tc>
          <w:tcPr>
            <w:tcW w:w="4535" w:type="dxa"/>
            <w:gridSpan w:val="15"/>
            <w:vAlign w:val="center"/>
          </w:tcPr>
          <w:p w:rsidR="002E5AE7" w:rsidRPr="00640C69" w:rsidRDefault="002E5AE7" w:rsidP="002E5AE7">
            <w:pPr>
              <w:spacing w:before="100" w:after="100"/>
              <w:ind w:left="495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年    月    日</w:t>
            </w:r>
          </w:p>
        </w:tc>
        <w:tc>
          <w:tcPr>
            <w:tcW w:w="1095" w:type="dxa"/>
            <w:gridSpan w:val="3"/>
          </w:tcPr>
          <w:p w:rsidR="002E5AE7" w:rsidRPr="00640C69" w:rsidRDefault="002E5AE7" w:rsidP="004D768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获知时间</w:t>
            </w:r>
          </w:p>
        </w:tc>
        <w:tc>
          <w:tcPr>
            <w:tcW w:w="2875" w:type="dxa"/>
            <w:gridSpan w:val="6"/>
          </w:tcPr>
          <w:p w:rsidR="002E5AE7" w:rsidRPr="00640C69" w:rsidRDefault="002E5AE7" w:rsidP="002E5AE7">
            <w:pPr>
              <w:spacing w:before="100" w:after="100"/>
              <w:ind w:left="6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年    月    日</w:t>
            </w:r>
          </w:p>
        </w:tc>
      </w:tr>
      <w:tr w:rsidR="0057514E" w:rsidRPr="00640C69" w:rsidTr="003D1492">
        <w:trPr>
          <w:cantSplit/>
          <w:trHeight w:val="405"/>
        </w:trPr>
        <w:tc>
          <w:tcPr>
            <w:tcW w:w="1560" w:type="dxa"/>
            <w:gridSpan w:val="2"/>
            <w:vAlign w:val="center"/>
          </w:tcPr>
          <w:p w:rsidR="006525AA" w:rsidRPr="00640C69" w:rsidRDefault="006525AA" w:rsidP="003D1492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医疗机构及专业名称</w:t>
            </w:r>
          </w:p>
        </w:tc>
        <w:tc>
          <w:tcPr>
            <w:tcW w:w="4535" w:type="dxa"/>
            <w:gridSpan w:val="15"/>
          </w:tcPr>
          <w:p w:rsidR="006525AA" w:rsidRPr="00640C69" w:rsidRDefault="006525AA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4"/>
            <w:vAlign w:val="center"/>
          </w:tcPr>
          <w:p w:rsidR="006525AA" w:rsidRPr="00640C69" w:rsidRDefault="002E5AE7" w:rsidP="002E5AE7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电    话</w:t>
            </w:r>
          </w:p>
        </w:tc>
        <w:tc>
          <w:tcPr>
            <w:tcW w:w="2868" w:type="dxa"/>
            <w:gridSpan w:val="5"/>
          </w:tcPr>
          <w:p w:rsidR="006525AA" w:rsidRPr="00640C69" w:rsidRDefault="006525AA" w:rsidP="006525AA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3D1492">
        <w:trPr>
          <w:cantSplit/>
          <w:trHeight w:val="842"/>
        </w:trPr>
        <w:tc>
          <w:tcPr>
            <w:tcW w:w="1560" w:type="dxa"/>
            <w:gridSpan w:val="2"/>
            <w:vAlign w:val="center"/>
          </w:tcPr>
          <w:p w:rsidR="006525AA" w:rsidRPr="00640C69" w:rsidRDefault="006525AA" w:rsidP="003D1492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申报单位名称</w:t>
            </w:r>
          </w:p>
        </w:tc>
        <w:tc>
          <w:tcPr>
            <w:tcW w:w="4535" w:type="dxa"/>
            <w:gridSpan w:val="15"/>
          </w:tcPr>
          <w:p w:rsidR="006525AA" w:rsidRPr="00640C69" w:rsidRDefault="006525AA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4"/>
            <w:vAlign w:val="center"/>
          </w:tcPr>
          <w:p w:rsidR="006525AA" w:rsidRPr="00640C69" w:rsidRDefault="006525AA" w:rsidP="002E5AE7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电</w:t>
            </w:r>
            <w:r w:rsidR="002E5AE7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话</w:t>
            </w:r>
          </w:p>
        </w:tc>
        <w:tc>
          <w:tcPr>
            <w:tcW w:w="2868" w:type="dxa"/>
            <w:gridSpan w:val="5"/>
          </w:tcPr>
          <w:p w:rsidR="006525AA" w:rsidRPr="00640C69" w:rsidRDefault="006525AA" w:rsidP="006525AA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3D1492">
        <w:trPr>
          <w:cantSplit/>
          <w:trHeight w:val="748"/>
        </w:trPr>
        <w:tc>
          <w:tcPr>
            <w:tcW w:w="1560" w:type="dxa"/>
            <w:gridSpan w:val="2"/>
            <w:vAlign w:val="center"/>
          </w:tcPr>
          <w:p w:rsidR="0057514E" w:rsidRPr="00640C69" w:rsidRDefault="0057514E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研究方案名称</w:t>
            </w:r>
          </w:p>
        </w:tc>
        <w:tc>
          <w:tcPr>
            <w:tcW w:w="8505" w:type="dxa"/>
            <w:gridSpan w:val="24"/>
            <w:tcBorders>
              <w:left w:val="nil"/>
            </w:tcBorders>
            <w:vAlign w:val="center"/>
          </w:tcPr>
          <w:p w:rsidR="0057514E" w:rsidRPr="00640C69" w:rsidRDefault="0057514E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16FAB" w:rsidRPr="00640C69" w:rsidTr="003D1492">
        <w:trPr>
          <w:cantSplit/>
          <w:trHeight w:val="748"/>
        </w:trPr>
        <w:tc>
          <w:tcPr>
            <w:tcW w:w="1560" w:type="dxa"/>
            <w:gridSpan w:val="2"/>
            <w:vAlign w:val="center"/>
          </w:tcPr>
          <w:p w:rsidR="00116FAB" w:rsidRPr="00640C69" w:rsidRDefault="00116FAB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临床试验适应症</w:t>
            </w:r>
          </w:p>
        </w:tc>
        <w:tc>
          <w:tcPr>
            <w:tcW w:w="8505" w:type="dxa"/>
            <w:gridSpan w:val="24"/>
            <w:tcBorders>
              <w:left w:val="nil"/>
            </w:tcBorders>
            <w:vAlign w:val="center"/>
          </w:tcPr>
          <w:p w:rsidR="00116FAB" w:rsidRPr="00640C69" w:rsidRDefault="00116FAB" w:rsidP="00EC331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3D1492">
        <w:trPr>
          <w:cantSplit/>
          <w:trHeight w:val="878"/>
        </w:trPr>
        <w:tc>
          <w:tcPr>
            <w:tcW w:w="1560" w:type="dxa"/>
            <w:gridSpan w:val="2"/>
            <w:vAlign w:val="center"/>
          </w:tcPr>
          <w:p w:rsidR="00EC3316" w:rsidRPr="00640C69" w:rsidRDefault="009B60F6" w:rsidP="009B60F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临床研究分类</w:t>
            </w:r>
          </w:p>
        </w:tc>
        <w:tc>
          <w:tcPr>
            <w:tcW w:w="8505" w:type="dxa"/>
            <w:gridSpan w:val="24"/>
            <w:vAlign w:val="center"/>
          </w:tcPr>
          <w:p w:rsidR="00EC3316" w:rsidRPr="00640C69" w:rsidRDefault="009B60F6" w:rsidP="009B60F6">
            <w:pPr>
              <w:widowControl/>
              <w:spacing w:before="100" w:after="10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□Ⅰ期  </w:t>
            </w:r>
            <w:r w:rsidR="003D1492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□Ⅱ期 </w:t>
            </w:r>
            <w:r w:rsidR="003D1492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□Ⅲ 期  </w:t>
            </w:r>
            <w:r w:rsidR="003D1492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□Ⅳ期    □生物等效性试验    □临床验证</w:t>
            </w: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Merge w:val="restart"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受试者基本情况</w:t>
            </w:r>
          </w:p>
        </w:tc>
        <w:tc>
          <w:tcPr>
            <w:tcW w:w="2543" w:type="dxa"/>
            <w:gridSpan w:val="9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姓名拼音缩写</w:t>
            </w:r>
          </w:p>
        </w:tc>
        <w:tc>
          <w:tcPr>
            <w:tcW w:w="1992" w:type="dxa"/>
            <w:gridSpan w:val="6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2868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Merge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gridSpan w:val="9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性别: □男 □女</w:t>
            </w:r>
          </w:p>
        </w:tc>
        <w:tc>
          <w:tcPr>
            <w:tcW w:w="1134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身高(cm)</w:t>
            </w:r>
          </w:p>
        </w:tc>
        <w:tc>
          <w:tcPr>
            <w:tcW w:w="858" w:type="dxa"/>
            <w:gridSpan w:val="2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体重(Kg)</w:t>
            </w:r>
          </w:p>
        </w:tc>
        <w:tc>
          <w:tcPr>
            <w:tcW w:w="2868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Merge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gridSpan w:val="9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受试者是否退出研究</w:t>
            </w:r>
          </w:p>
        </w:tc>
        <w:tc>
          <w:tcPr>
            <w:tcW w:w="1992" w:type="dxa"/>
            <w:gridSpan w:val="6"/>
          </w:tcPr>
          <w:p w:rsidR="0057514E" w:rsidRPr="00640C69" w:rsidRDefault="0057514E" w:rsidP="0057514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□是</w:t>
            </w:r>
            <w:r w:rsidR="00116FAB"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</w:tc>
        <w:tc>
          <w:tcPr>
            <w:tcW w:w="1102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患者死亡</w:t>
            </w:r>
          </w:p>
        </w:tc>
        <w:tc>
          <w:tcPr>
            <w:tcW w:w="2868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□是</w:t>
            </w:r>
            <w:r w:rsidR="00116FAB"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□否</w:t>
            </w: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Merge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gridSpan w:val="9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死亡原因</w:t>
            </w:r>
          </w:p>
        </w:tc>
        <w:tc>
          <w:tcPr>
            <w:tcW w:w="1992" w:type="dxa"/>
            <w:gridSpan w:val="6"/>
          </w:tcPr>
          <w:p w:rsidR="0057514E" w:rsidRPr="00640C69" w:rsidRDefault="0057514E" w:rsidP="0057514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是否尸检</w:t>
            </w:r>
          </w:p>
        </w:tc>
        <w:tc>
          <w:tcPr>
            <w:tcW w:w="2868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□是</w:t>
            </w:r>
            <w:r w:rsidR="00116FAB"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□否</w:t>
            </w: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Merge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5" w:type="dxa"/>
            <w:gridSpan w:val="2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尸检结果：</w:t>
            </w:r>
          </w:p>
        </w:tc>
      </w:tr>
      <w:tr w:rsidR="0057514E" w:rsidRPr="00640C69" w:rsidTr="003D1492">
        <w:trPr>
          <w:cantSplit/>
          <w:trHeight w:val="499"/>
        </w:trPr>
        <w:tc>
          <w:tcPr>
            <w:tcW w:w="1560" w:type="dxa"/>
            <w:gridSpan w:val="2"/>
            <w:vAlign w:val="center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相关病史与治疗</w:t>
            </w:r>
          </w:p>
        </w:tc>
        <w:tc>
          <w:tcPr>
            <w:tcW w:w="8505" w:type="dxa"/>
            <w:gridSpan w:val="24"/>
          </w:tcPr>
          <w:p w:rsidR="0057514E" w:rsidRPr="00640C69" w:rsidRDefault="0057514E" w:rsidP="002E5AE7">
            <w:pPr>
              <w:widowControl/>
              <w:spacing w:before="100" w:after="100"/>
              <w:ind w:firstLineChars="100" w:firstLine="18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    □无      □见下表</w:t>
            </w:r>
          </w:p>
        </w:tc>
      </w:tr>
      <w:tr w:rsidR="007F3C5D" w:rsidRPr="00640C69" w:rsidTr="00640C69">
        <w:trPr>
          <w:cantSplit/>
          <w:trHeight w:val="499"/>
        </w:trPr>
        <w:tc>
          <w:tcPr>
            <w:tcW w:w="10065" w:type="dxa"/>
            <w:gridSpan w:val="26"/>
            <w:shd w:val="clear" w:color="auto" w:fill="EEECE1" w:themeFill="background2"/>
            <w:vAlign w:val="center"/>
          </w:tcPr>
          <w:p w:rsidR="007F3C5D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现病史（试验用药适应症以外，SAE发生时未恢复的疾病）</w:t>
            </w:r>
          </w:p>
        </w:tc>
      </w:tr>
      <w:tr w:rsidR="0057514E" w:rsidRPr="00640C69" w:rsidTr="00941F9E">
        <w:trPr>
          <w:cantSplit/>
          <w:trHeight w:val="555"/>
        </w:trPr>
        <w:tc>
          <w:tcPr>
            <w:tcW w:w="1976" w:type="dxa"/>
            <w:gridSpan w:val="4"/>
            <w:vAlign w:val="center"/>
          </w:tcPr>
          <w:p w:rsidR="0057514E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疾病名称</w:t>
            </w:r>
          </w:p>
        </w:tc>
        <w:tc>
          <w:tcPr>
            <w:tcW w:w="1419" w:type="dxa"/>
            <w:gridSpan w:val="4"/>
            <w:vAlign w:val="center"/>
          </w:tcPr>
          <w:p w:rsidR="0057514E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开始时间</w:t>
            </w:r>
          </w:p>
        </w:tc>
        <w:tc>
          <w:tcPr>
            <w:tcW w:w="1129" w:type="dxa"/>
            <w:gridSpan w:val="4"/>
            <w:vAlign w:val="center"/>
          </w:tcPr>
          <w:p w:rsidR="0057514E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是否持续</w:t>
            </w:r>
          </w:p>
        </w:tc>
        <w:tc>
          <w:tcPr>
            <w:tcW w:w="1571" w:type="dxa"/>
            <w:gridSpan w:val="5"/>
            <w:vAlign w:val="center"/>
          </w:tcPr>
          <w:p w:rsidR="0057514E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结束时间</w:t>
            </w:r>
          </w:p>
        </w:tc>
        <w:tc>
          <w:tcPr>
            <w:tcW w:w="2121" w:type="dxa"/>
            <w:gridSpan w:val="7"/>
            <w:vAlign w:val="center"/>
          </w:tcPr>
          <w:p w:rsidR="0057514E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治疗药物通用名称</w:t>
            </w:r>
          </w:p>
        </w:tc>
        <w:tc>
          <w:tcPr>
            <w:tcW w:w="1849" w:type="dxa"/>
            <w:gridSpan w:val="2"/>
            <w:vAlign w:val="center"/>
          </w:tcPr>
          <w:p w:rsidR="0057514E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用法用量</w:t>
            </w:r>
          </w:p>
        </w:tc>
      </w:tr>
      <w:tr w:rsidR="0057514E" w:rsidRPr="00640C69" w:rsidTr="00941F9E">
        <w:trPr>
          <w:cantSplit/>
          <w:trHeight w:val="600"/>
        </w:trPr>
        <w:tc>
          <w:tcPr>
            <w:tcW w:w="1976" w:type="dxa"/>
            <w:gridSpan w:val="4"/>
            <w:vAlign w:val="center"/>
          </w:tcPr>
          <w:p w:rsidR="0057514E" w:rsidRPr="00640C69" w:rsidRDefault="0057514E" w:rsidP="003D1492">
            <w:pPr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7514E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57514E" w:rsidRPr="00640C69" w:rsidRDefault="0057514E" w:rsidP="003D1492">
            <w:pPr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57514E" w:rsidRPr="00640C69" w:rsidRDefault="0057514E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3D1492">
            <w:pPr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</w:tcPr>
          <w:p w:rsidR="007F3C5D" w:rsidRPr="00640C69" w:rsidRDefault="007F3C5D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</w:tcPr>
          <w:p w:rsidR="007F3C5D" w:rsidRPr="00640C69" w:rsidRDefault="007F3C5D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</w:tcPr>
          <w:p w:rsidR="007F3C5D" w:rsidRPr="00640C69" w:rsidRDefault="007F3C5D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</w:tcPr>
          <w:p w:rsidR="007F3C5D" w:rsidRPr="00640C69" w:rsidRDefault="007F3C5D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7F3C5D" w:rsidRPr="00640C69" w:rsidRDefault="007F3C5D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640C69">
        <w:trPr>
          <w:cantSplit/>
          <w:trHeight w:val="495"/>
        </w:trPr>
        <w:tc>
          <w:tcPr>
            <w:tcW w:w="10065" w:type="dxa"/>
            <w:gridSpan w:val="26"/>
            <w:shd w:val="clear" w:color="auto" w:fill="EEECE1" w:themeFill="background2"/>
            <w:vAlign w:val="center"/>
          </w:tcPr>
          <w:p w:rsidR="007F3C5D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既往病史（试验用药适应症以外，SAEF发生时已经恢复的疾病）</w:t>
            </w: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疾病名称</w:t>
            </w: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开始时间</w:t>
            </w: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是否持续</w:t>
            </w: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结束时间</w:t>
            </w: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治疗药物通用名称</w:t>
            </w: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用法用量</w:t>
            </w: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饮酒史</w:t>
            </w: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7F3C5D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吸烟史</w:t>
            </w: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家族史</w:t>
            </w: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640C69">
            <w:pPr>
              <w:widowControl/>
              <w:ind w:firstLineChars="100" w:firstLine="180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肝病史</w:t>
            </w: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肾病史</w:t>
            </w: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过敏史</w:t>
            </w: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   □有</w:t>
            </w:r>
          </w:p>
        </w:tc>
      </w:tr>
      <w:tr w:rsidR="007F3C5D" w:rsidRPr="00640C69" w:rsidTr="00640C69">
        <w:trPr>
          <w:cantSplit/>
          <w:trHeight w:val="495"/>
        </w:trPr>
        <w:tc>
          <w:tcPr>
            <w:tcW w:w="3395" w:type="dxa"/>
            <w:gridSpan w:val="8"/>
            <w:shd w:val="clear" w:color="auto" w:fill="EEECE1" w:themeFill="background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SAE相关实验室检查项</w:t>
            </w:r>
          </w:p>
        </w:tc>
        <w:tc>
          <w:tcPr>
            <w:tcW w:w="6670" w:type="dxa"/>
            <w:gridSpan w:val="18"/>
            <w:shd w:val="clear" w:color="auto" w:fill="EEECE1" w:themeFill="background2"/>
            <w:vAlign w:val="center"/>
          </w:tcPr>
          <w:p w:rsidR="007F3C5D" w:rsidRPr="00640C69" w:rsidRDefault="007F3C5D" w:rsidP="002E5AE7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    □无      □见下表</w:t>
            </w: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7F3C5D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检查名称</w:t>
            </w: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检查日期</w:t>
            </w: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检查结果</w:t>
            </w: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正常值上限</w:t>
            </w: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正常值下限</w:t>
            </w: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7F3C5D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7F3C5D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7F3C5D" w:rsidRPr="00640C69" w:rsidTr="00941F9E">
        <w:trPr>
          <w:cantSplit/>
          <w:trHeight w:val="495"/>
        </w:trPr>
        <w:tc>
          <w:tcPr>
            <w:tcW w:w="1976" w:type="dxa"/>
            <w:gridSpan w:val="4"/>
            <w:vAlign w:val="center"/>
          </w:tcPr>
          <w:p w:rsidR="007F3C5D" w:rsidRPr="00640C69" w:rsidRDefault="007F3C5D" w:rsidP="007F3C5D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gridSpan w:val="4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1" w:type="dxa"/>
            <w:gridSpan w:val="5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1" w:type="dxa"/>
            <w:gridSpan w:val="7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vAlign w:val="center"/>
          </w:tcPr>
          <w:p w:rsidR="007F3C5D" w:rsidRPr="00640C69" w:rsidRDefault="007F3C5D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2E5AE7">
        <w:trPr>
          <w:cantSplit/>
          <w:trHeight w:val="495"/>
        </w:trPr>
        <w:tc>
          <w:tcPr>
            <w:tcW w:w="6095" w:type="dxa"/>
            <w:gridSpan w:val="17"/>
            <w:shd w:val="clear" w:color="auto" w:fill="EEECE1" w:themeFill="background2"/>
            <w:vAlign w:val="center"/>
          </w:tcPr>
          <w:p w:rsidR="00514024" w:rsidRPr="00640C69" w:rsidRDefault="00514024" w:rsidP="003D1492">
            <w:pPr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合并用药（指SAE发生前开始使用，SAE发生时正在使用的药品；针对SAE的治疗用药，请填写在“SAE发生及处理的详细情况”栏。）</w:t>
            </w:r>
          </w:p>
        </w:tc>
        <w:tc>
          <w:tcPr>
            <w:tcW w:w="3970" w:type="dxa"/>
            <w:gridSpan w:val="9"/>
            <w:shd w:val="clear" w:color="auto" w:fill="EEECE1" w:themeFill="background2"/>
            <w:vAlign w:val="center"/>
          </w:tcPr>
          <w:p w:rsidR="00514024" w:rsidRPr="00640C69" w:rsidRDefault="00514024" w:rsidP="003D1492">
            <w:pPr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    □无      □见下表</w:t>
            </w:r>
          </w:p>
        </w:tc>
      </w:tr>
      <w:tr w:rsidR="00514024" w:rsidRPr="00640C69" w:rsidTr="002E5AE7">
        <w:trPr>
          <w:cantSplit/>
          <w:trHeight w:val="495"/>
        </w:trPr>
        <w:tc>
          <w:tcPr>
            <w:tcW w:w="1560" w:type="dxa"/>
            <w:gridSpan w:val="2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药物名称</w:t>
            </w:r>
          </w:p>
        </w:tc>
        <w:tc>
          <w:tcPr>
            <w:tcW w:w="1272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使用原因</w:t>
            </w:r>
          </w:p>
        </w:tc>
        <w:tc>
          <w:tcPr>
            <w:tcW w:w="1050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剂量/剂量单位</w:t>
            </w:r>
          </w:p>
        </w:tc>
        <w:tc>
          <w:tcPr>
            <w:tcW w:w="1095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剂型</w:t>
            </w:r>
          </w:p>
        </w:tc>
        <w:tc>
          <w:tcPr>
            <w:tcW w:w="1118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频次</w:t>
            </w:r>
          </w:p>
        </w:tc>
        <w:tc>
          <w:tcPr>
            <w:tcW w:w="1297" w:type="dxa"/>
            <w:gridSpan w:val="5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给药途径</w:t>
            </w:r>
          </w:p>
        </w:tc>
        <w:tc>
          <w:tcPr>
            <w:tcW w:w="1365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开始时间</w:t>
            </w:r>
          </w:p>
        </w:tc>
        <w:tc>
          <w:tcPr>
            <w:tcW w:w="1308" w:type="dxa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结束时间</w:t>
            </w:r>
          </w:p>
        </w:tc>
      </w:tr>
      <w:tr w:rsidR="00514024" w:rsidRPr="00640C69" w:rsidTr="002E5AE7">
        <w:trPr>
          <w:cantSplit/>
          <w:trHeight w:val="495"/>
        </w:trPr>
        <w:tc>
          <w:tcPr>
            <w:tcW w:w="1560" w:type="dxa"/>
            <w:gridSpan w:val="2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2E5AE7">
        <w:trPr>
          <w:cantSplit/>
          <w:trHeight w:val="495"/>
        </w:trPr>
        <w:tc>
          <w:tcPr>
            <w:tcW w:w="1560" w:type="dxa"/>
            <w:gridSpan w:val="2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2E5AE7">
        <w:trPr>
          <w:cantSplit/>
          <w:trHeight w:val="495"/>
        </w:trPr>
        <w:tc>
          <w:tcPr>
            <w:tcW w:w="1560" w:type="dxa"/>
            <w:gridSpan w:val="2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4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640C69">
        <w:trPr>
          <w:trHeight w:val="390"/>
        </w:trPr>
        <w:tc>
          <w:tcPr>
            <w:tcW w:w="10065" w:type="dxa"/>
            <w:gridSpan w:val="26"/>
            <w:shd w:val="clear" w:color="auto" w:fill="EEECE1" w:themeFill="background2"/>
            <w:vAlign w:val="center"/>
          </w:tcPr>
          <w:p w:rsidR="00116FAB" w:rsidRPr="00640C69" w:rsidRDefault="00116FAB" w:rsidP="00640C69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试验用药使用情况（如有多个试验用药，请复制此表格添加）（若有除试验用药外的怀疑药品及相互作用的药物，请复制并添加此表格；如果是盲态试验请填写研究药品名称/安慰剂或对照组）</w:t>
            </w:r>
          </w:p>
        </w:tc>
      </w:tr>
      <w:tr w:rsidR="00514024" w:rsidRPr="00640C69" w:rsidTr="00941F9E">
        <w:trPr>
          <w:trHeight w:val="390"/>
        </w:trPr>
        <w:tc>
          <w:tcPr>
            <w:tcW w:w="2126" w:type="dxa"/>
            <w:gridSpan w:val="5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试验用药品中文名称</w:t>
            </w:r>
          </w:p>
        </w:tc>
        <w:tc>
          <w:tcPr>
            <w:tcW w:w="3686" w:type="dxa"/>
            <w:gridSpan w:val="11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研究设计</w:t>
            </w:r>
          </w:p>
        </w:tc>
        <w:tc>
          <w:tcPr>
            <w:tcW w:w="3119" w:type="dxa"/>
            <w:gridSpan w:val="7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941F9E">
        <w:trPr>
          <w:trHeight w:val="390"/>
        </w:trPr>
        <w:tc>
          <w:tcPr>
            <w:tcW w:w="2126" w:type="dxa"/>
            <w:gridSpan w:val="5"/>
            <w:vAlign w:val="center"/>
          </w:tcPr>
          <w:p w:rsidR="00514024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试验用药品英文名称</w:t>
            </w:r>
          </w:p>
        </w:tc>
        <w:tc>
          <w:tcPr>
            <w:tcW w:w="3686" w:type="dxa"/>
            <w:gridSpan w:val="11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用药原因</w:t>
            </w:r>
          </w:p>
        </w:tc>
        <w:tc>
          <w:tcPr>
            <w:tcW w:w="3119" w:type="dxa"/>
            <w:gridSpan w:val="7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514024" w:rsidRPr="00640C69" w:rsidTr="00941F9E">
        <w:trPr>
          <w:trHeight w:val="390"/>
        </w:trPr>
        <w:tc>
          <w:tcPr>
            <w:tcW w:w="2126" w:type="dxa"/>
            <w:gridSpan w:val="5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是否已给药</w:t>
            </w:r>
          </w:p>
        </w:tc>
        <w:tc>
          <w:tcPr>
            <w:tcW w:w="3686" w:type="dxa"/>
            <w:gridSpan w:val="11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□否，□是</w:t>
            </w:r>
          </w:p>
        </w:tc>
        <w:tc>
          <w:tcPr>
            <w:tcW w:w="1134" w:type="dxa"/>
            <w:gridSpan w:val="3"/>
            <w:vAlign w:val="center"/>
          </w:tcPr>
          <w:p w:rsidR="00514024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药物编号</w:t>
            </w:r>
          </w:p>
        </w:tc>
        <w:tc>
          <w:tcPr>
            <w:tcW w:w="3119" w:type="dxa"/>
            <w:gridSpan w:val="7"/>
            <w:vAlign w:val="center"/>
          </w:tcPr>
          <w:p w:rsidR="00514024" w:rsidRPr="00640C69" w:rsidRDefault="00514024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16FAB" w:rsidRPr="00640C69" w:rsidTr="00941F9E">
        <w:trPr>
          <w:trHeight w:val="390"/>
        </w:trPr>
        <w:tc>
          <w:tcPr>
            <w:tcW w:w="2126" w:type="dxa"/>
            <w:gridSpan w:val="5"/>
            <w:vAlign w:val="center"/>
          </w:tcPr>
          <w:p w:rsidR="00116FAB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是否已破盲</w:t>
            </w:r>
          </w:p>
        </w:tc>
        <w:tc>
          <w:tcPr>
            <w:tcW w:w="3686" w:type="dxa"/>
            <w:gridSpan w:val="11"/>
            <w:vAlign w:val="center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□否，□是，破盲日期：</w:t>
            </w:r>
          </w:p>
        </w:tc>
        <w:tc>
          <w:tcPr>
            <w:tcW w:w="1134" w:type="dxa"/>
            <w:gridSpan w:val="3"/>
            <w:vAlign w:val="center"/>
          </w:tcPr>
          <w:p w:rsidR="00116FAB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破盲原因</w:t>
            </w:r>
          </w:p>
        </w:tc>
        <w:tc>
          <w:tcPr>
            <w:tcW w:w="3119" w:type="dxa"/>
            <w:gridSpan w:val="7"/>
            <w:vAlign w:val="center"/>
          </w:tcPr>
          <w:p w:rsidR="00116FAB" w:rsidRPr="00640C69" w:rsidRDefault="00116FAB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116FAB" w:rsidRPr="00640C69" w:rsidTr="00941F9E">
        <w:trPr>
          <w:trHeight w:val="390"/>
        </w:trPr>
        <w:tc>
          <w:tcPr>
            <w:tcW w:w="1276" w:type="dxa"/>
            <w:vAlign w:val="center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对试验药物采取的措施</w:t>
            </w:r>
          </w:p>
        </w:tc>
        <w:tc>
          <w:tcPr>
            <w:tcW w:w="5670" w:type="dxa"/>
            <w:gridSpan w:val="18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□继续用药  □减小剂量  □停用药物又恢复  □不适用</w:t>
            </w:r>
          </w:p>
          <w:p w:rsidR="00116FAB" w:rsidRPr="00640C69" w:rsidRDefault="00116FAB" w:rsidP="00640C69">
            <w:pPr>
              <w:widowControl/>
              <w:spacing w:before="100" w:after="100"/>
              <w:ind w:firstLineChars="50" w:firstLine="9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□增加剂量  □停不详    □停用药物</w:t>
            </w:r>
          </w:p>
        </w:tc>
        <w:tc>
          <w:tcPr>
            <w:tcW w:w="3119" w:type="dxa"/>
            <w:gridSpan w:val="7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采取措施时间：</w:t>
            </w:r>
          </w:p>
          <w:p w:rsidR="00116FAB" w:rsidRPr="00640C69" w:rsidRDefault="00116FAB" w:rsidP="00640C69">
            <w:pPr>
              <w:widowControl/>
              <w:spacing w:before="100" w:after="100"/>
              <w:ind w:firstLineChars="400" w:firstLine="72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    年    月    日</w:t>
            </w:r>
          </w:p>
        </w:tc>
      </w:tr>
      <w:tr w:rsidR="00116FAB" w:rsidRPr="00640C69" w:rsidTr="00640C69">
        <w:trPr>
          <w:trHeight w:val="390"/>
        </w:trPr>
        <w:tc>
          <w:tcPr>
            <w:tcW w:w="10065" w:type="dxa"/>
            <w:gridSpan w:val="26"/>
            <w:shd w:val="clear" w:color="auto" w:fill="EEECE1" w:themeFill="background2"/>
            <w:vAlign w:val="center"/>
          </w:tcPr>
          <w:p w:rsidR="00116FAB" w:rsidRPr="00640C69" w:rsidRDefault="00116FAB" w:rsidP="00640C69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剂量详情</w:t>
            </w:r>
          </w:p>
        </w:tc>
      </w:tr>
      <w:tr w:rsidR="00116FAB" w:rsidRPr="00640C69" w:rsidTr="00A07766">
        <w:trPr>
          <w:trHeight w:val="390"/>
        </w:trPr>
        <w:tc>
          <w:tcPr>
            <w:tcW w:w="1844" w:type="dxa"/>
            <w:gridSpan w:val="3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剂量/剂量单位</w:t>
            </w:r>
          </w:p>
        </w:tc>
        <w:tc>
          <w:tcPr>
            <w:tcW w:w="1275" w:type="dxa"/>
            <w:gridSpan w:val="4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给药途径</w:t>
            </w:r>
          </w:p>
        </w:tc>
        <w:tc>
          <w:tcPr>
            <w:tcW w:w="1728" w:type="dxa"/>
            <w:gridSpan w:val="6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频次</w:t>
            </w:r>
          </w:p>
        </w:tc>
        <w:tc>
          <w:tcPr>
            <w:tcW w:w="1533" w:type="dxa"/>
            <w:gridSpan w:val="5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剂型</w:t>
            </w:r>
          </w:p>
        </w:tc>
        <w:tc>
          <w:tcPr>
            <w:tcW w:w="1836" w:type="dxa"/>
            <w:gridSpan w:val="6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开始时间</w:t>
            </w:r>
          </w:p>
        </w:tc>
        <w:tc>
          <w:tcPr>
            <w:tcW w:w="1849" w:type="dxa"/>
            <w:gridSpan w:val="2"/>
            <w:vAlign w:val="center"/>
          </w:tcPr>
          <w:p w:rsidR="00116FAB" w:rsidRPr="00640C69" w:rsidRDefault="00116FAB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结束时间</w:t>
            </w:r>
          </w:p>
        </w:tc>
      </w:tr>
      <w:tr w:rsidR="00116FAB" w:rsidRPr="00640C69" w:rsidTr="00941F9E">
        <w:trPr>
          <w:trHeight w:val="390"/>
        </w:trPr>
        <w:tc>
          <w:tcPr>
            <w:tcW w:w="1844" w:type="dxa"/>
            <w:gridSpan w:val="3"/>
            <w:vAlign w:val="center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6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3" w:type="dxa"/>
            <w:gridSpan w:val="5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gridSpan w:val="6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116FAB" w:rsidRPr="00640C69" w:rsidRDefault="00116FAB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941F9E">
        <w:trPr>
          <w:trHeight w:val="390"/>
        </w:trPr>
        <w:tc>
          <w:tcPr>
            <w:tcW w:w="1844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6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3" w:type="dxa"/>
            <w:gridSpan w:val="5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gridSpan w:val="6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941F9E">
        <w:trPr>
          <w:trHeight w:val="390"/>
        </w:trPr>
        <w:tc>
          <w:tcPr>
            <w:tcW w:w="1844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gridSpan w:val="6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3" w:type="dxa"/>
            <w:gridSpan w:val="5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gridSpan w:val="6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0065" w:type="dxa"/>
            <w:gridSpan w:val="26"/>
            <w:shd w:val="clear" w:color="auto" w:fill="EEECE1" w:themeFill="background2"/>
            <w:vAlign w:val="center"/>
          </w:tcPr>
          <w:p w:rsidR="00941F9E" w:rsidRPr="00640C69" w:rsidRDefault="00941F9E" w:rsidP="00640C69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严重不良事件（此表可复制）</w:t>
            </w:r>
          </w:p>
        </w:tc>
      </w:tr>
      <w:tr w:rsidR="00941F9E" w:rsidRPr="00640C69" w:rsidTr="00A07766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SAE1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SAE2</w:t>
            </w: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SAE3</w:t>
            </w: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A07766">
            <w:pPr>
              <w:widowControl/>
              <w:spacing w:before="100" w:after="100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SAE4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不良事件名称（诊断）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开始日期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结束日期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研究者获知SAE时间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严重性标准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□导致死亡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□致残/致功能丧失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□危及生命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□导致住院或延长住院时间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□致畸/致出生缺陷  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□其他重要医学事件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□导致死亡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□致残/致功能丧失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□危及生命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□导致住院或延长住院时间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□致畸/致出生缺陷  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□其他重要医学事件</w:t>
            </w: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□导致死亡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□致残/致功能丧失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□危及生命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□导致住院或延长住院时间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□致畸/致出生缺陷  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□其他重要医学事件</w:t>
            </w: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□导致死亡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□致残/致功能丧失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□危及生命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□导致住院或延长住院时间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□致畸/致出生缺陷  </w:t>
            </w:r>
          </w:p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□其他重要医学事件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严重程度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□轻度</w:t>
            </w:r>
            <w:r w:rsidR="00A07766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□中度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□重度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□轻度 </w:t>
            </w:r>
            <w:r w:rsidR="00A07766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□中度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□重度</w:t>
            </w:r>
          </w:p>
        </w:tc>
        <w:tc>
          <w:tcPr>
            <w:tcW w:w="2127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□轻度</w:t>
            </w:r>
            <w:r w:rsidR="00A07766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□中度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□重度</w:t>
            </w:r>
          </w:p>
        </w:tc>
        <w:tc>
          <w:tcPr>
            <w:tcW w:w="2126" w:type="dxa"/>
            <w:gridSpan w:val="3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□轻度</w:t>
            </w:r>
            <w:r w:rsidR="00A07766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□中度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□重度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CTCAE分级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国内SAE报道情况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941F9E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国外SAE报道情况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□有 □无 □不详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不良事件结果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□死亡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□未好转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□痊愈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□痊愈伴有后遗症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□死亡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□未好转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□痊愈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□痊愈伴有后遗症</w:t>
            </w:r>
          </w:p>
        </w:tc>
        <w:tc>
          <w:tcPr>
            <w:tcW w:w="2127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□死亡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□未好转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□痊愈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□痊愈伴有后遗症</w:t>
            </w:r>
          </w:p>
        </w:tc>
        <w:tc>
          <w:tcPr>
            <w:tcW w:w="2126" w:type="dxa"/>
            <w:gridSpan w:val="3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□死亡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□未好转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□好转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□痊愈 </w:t>
            </w:r>
          </w:p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□痊愈伴有后遗症</w:t>
            </w:r>
          </w:p>
        </w:tc>
      </w:tr>
      <w:tr w:rsidR="00941F9E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941F9E" w:rsidRPr="00640C69" w:rsidRDefault="00941F9E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是否针对SAE进行治疗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□无 □是，需在事件描述说明</w:t>
            </w:r>
          </w:p>
        </w:tc>
        <w:tc>
          <w:tcPr>
            <w:tcW w:w="2126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□无 □是，需在事件描述说明</w:t>
            </w:r>
          </w:p>
        </w:tc>
        <w:tc>
          <w:tcPr>
            <w:tcW w:w="2127" w:type="dxa"/>
            <w:gridSpan w:val="7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□无 □是，需在事件描述说明</w:t>
            </w:r>
          </w:p>
        </w:tc>
        <w:tc>
          <w:tcPr>
            <w:tcW w:w="2126" w:type="dxa"/>
            <w:gridSpan w:val="3"/>
            <w:vAlign w:val="center"/>
          </w:tcPr>
          <w:p w:rsidR="00941F9E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□不详 □无 □是，需在事件描述说明</w:t>
            </w:r>
          </w:p>
        </w:tc>
      </w:tr>
      <w:tr w:rsidR="00640C69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640C69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  <w:u w:val="single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相关性评价（不良事件-怀疑药物）研究/怀疑药物名称1：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</w:t>
            </w:r>
          </w:p>
          <w:p w:rsidR="00640C69" w:rsidRPr="00640C69" w:rsidRDefault="00640C69" w:rsidP="00116FAB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□肯定有关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□很可能有关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□可能有关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□可能无关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□肯定无关 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□无法评价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□肯定有关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□很可能有关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□可能无关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□肯定无关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□无法评价</w:t>
            </w:r>
          </w:p>
        </w:tc>
        <w:tc>
          <w:tcPr>
            <w:tcW w:w="2127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□肯定有关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□很可能有关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□可能无关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□肯定无关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□无法评价</w:t>
            </w:r>
          </w:p>
        </w:tc>
        <w:tc>
          <w:tcPr>
            <w:tcW w:w="2126" w:type="dxa"/>
            <w:gridSpan w:val="3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□肯定有关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□很可能有关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□可能有关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□可能无关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□肯定无关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□无法评价</w:t>
            </w:r>
          </w:p>
        </w:tc>
      </w:tr>
      <w:tr w:rsidR="00640C69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640C69" w:rsidRPr="00640C69" w:rsidRDefault="00640C69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停用研究/怀疑药品1后SAE是否消失？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640C69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7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6" w:type="dxa"/>
            <w:gridSpan w:val="3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</w:tr>
      <w:tr w:rsidR="00640C69" w:rsidRPr="00640C69" w:rsidTr="00640C69">
        <w:trPr>
          <w:trHeight w:val="390"/>
        </w:trPr>
        <w:tc>
          <w:tcPr>
            <w:tcW w:w="1560" w:type="dxa"/>
            <w:gridSpan w:val="2"/>
            <w:vAlign w:val="center"/>
          </w:tcPr>
          <w:p w:rsidR="00640C69" w:rsidRPr="00640C69" w:rsidRDefault="00640C69" w:rsidP="00941F9E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再次使用研究/怀疑药品1后，</w:t>
            </w:r>
            <w:r w:rsidRPr="00A07766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SAE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是否再次出现？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6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7" w:type="dxa"/>
            <w:gridSpan w:val="7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  <w:tc>
          <w:tcPr>
            <w:tcW w:w="2126" w:type="dxa"/>
            <w:gridSpan w:val="3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□是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□否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□不详 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□不适用</w:t>
            </w:r>
          </w:p>
        </w:tc>
      </w:tr>
      <w:tr w:rsidR="00640C69" w:rsidRPr="00640C69" w:rsidTr="007F3C5D">
        <w:trPr>
          <w:trHeight w:val="433"/>
        </w:trPr>
        <w:tc>
          <w:tcPr>
            <w:tcW w:w="10065" w:type="dxa"/>
            <w:gridSpan w:val="26"/>
            <w:vAlign w:val="center"/>
          </w:tcPr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640C69"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S</w:t>
            </w:r>
            <w:r w:rsidRPr="00640C6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AE发生及处理的详细情况：</w:t>
            </w: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P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640C69" w:rsidRDefault="00640C69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  <w:p w:rsidR="00A07766" w:rsidRPr="00640C69" w:rsidRDefault="00A07766" w:rsidP="003D1492">
            <w:pPr>
              <w:widowControl/>
              <w:spacing w:before="100" w:after="10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40C69" w:rsidRDefault="00640C69" w:rsidP="000E18BA">
      <w:pPr>
        <w:rPr>
          <w:rFonts w:ascii="宋体" w:eastAsia="宋体" w:hAnsi="宋体"/>
          <w:color w:val="000000"/>
          <w:kern w:val="0"/>
        </w:rPr>
      </w:pPr>
    </w:p>
    <w:p w:rsidR="00573A7A" w:rsidRPr="00A07766" w:rsidRDefault="00640C69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000000"/>
          <w:kern w:val="0"/>
        </w:rPr>
        <w:t>研究者签名：                                    日期：</w:t>
      </w:r>
    </w:p>
    <w:sectPr w:rsidR="00573A7A" w:rsidRPr="00A07766" w:rsidSect="00DC6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FD" w:rsidRDefault="007168FD" w:rsidP="000E18BA">
      <w:r>
        <w:separator/>
      </w:r>
    </w:p>
  </w:endnote>
  <w:endnote w:type="continuationSeparator" w:id="0">
    <w:p w:rsidR="007168FD" w:rsidRDefault="007168FD" w:rsidP="000E1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Default="003D149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Default="003D149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Default="003D14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FD" w:rsidRDefault="007168FD" w:rsidP="000E18BA">
      <w:r>
        <w:separator/>
      </w:r>
    </w:p>
  </w:footnote>
  <w:footnote w:type="continuationSeparator" w:id="0">
    <w:p w:rsidR="007168FD" w:rsidRDefault="007168FD" w:rsidP="000E1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Default="003D149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Pr="00B179C8" w:rsidRDefault="003D1492" w:rsidP="00B179C8">
    <w:pPr>
      <w:pStyle w:val="a3"/>
      <w:jc w:val="both"/>
      <w:rPr>
        <w:rFonts w:eastAsiaTheme="minorEastAsia"/>
      </w:rPr>
    </w:pPr>
  </w:p>
  <w:p w:rsidR="003D1492" w:rsidRPr="00503D13" w:rsidRDefault="003D1492" w:rsidP="00B179C8">
    <w:pPr>
      <w:pStyle w:val="a3"/>
      <w:jc w:val="both"/>
      <w:rPr>
        <w:rFonts w:ascii="宋体" w:eastAsia="宋体" w:hAnsi="宋体"/>
      </w:rPr>
    </w:pPr>
    <w:r w:rsidRPr="00B179C8">
      <w:rPr>
        <w:rFonts w:ascii="黑体" w:eastAsia="黑体" w:hAnsi="黑体" w:hint="eastAsia"/>
        <w:sz w:val="24"/>
        <w:szCs w:val="24"/>
      </w:rPr>
      <w:t>附件33</w:t>
    </w:r>
    <w:r>
      <w:rPr>
        <w:rFonts w:ascii="黑体" w:eastAsia="黑体" w:hAnsi="黑体" w:hint="eastAsia"/>
        <w:sz w:val="24"/>
        <w:szCs w:val="24"/>
      </w:rPr>
      <w:t xml:space="preserve">                </w:t>
    </w:r>
    <w:r w:rsidRPr="00503D13">
      <w:rPr>
        <w:rFonts w:ascii="宋体" w:eastAsia="宋体" w:hAnsi="宋体" w:hint="eastAsia"/>
      </w:rPr>
      <w:t>福建省福州</w:t>
    </w:r>
    <w:r w:rsidRPr="00503D13">
      <w:rPr>
        <w:rFonts w:ascii="宋体" w:eastAsia="宋体" w:hAnsi="宋体" w:cs="宋体" w:hint="eastAsia"/>
      </w:rPr>
      <w:t>结</w:t>
    </w:r>
    <w:r w:rsidRPr="00503D13">
      <w:rPr>
        <w:rFonts w:ascii="宋体" w:eastAsia="宋体" w:hAnsi="宋体" w:hint="eastAsia"/>
      </w:rPr>
      <w:t>核病防治院</w:t>
    </w:r>
    <w:r w:rsidRPr="00503D13">
      <w:rPr>
        <w:rFonts w:ascii="宋体" w:eastAsia="宋体" w:hAnsi="宋体" w:cs="宋体" w:hint="eastAsia"/>
      </w:rPr>
      <w:t>伦</w:t>
    </w:r>
    <w:r w:rsidRPr="00503D13">
      <w:rPr>
        <w:rFonts w:ascii="宋体" w:eastAsia="宋体" w:hAnsi="宋体" w:hint="eastAsia"/>
      </w:rPr>
      <w:t>理委</w:t>
    </w:r>
    <w:r w:rsidRPr="00503D13">
      <w:rPr>
        <w:rFonts w:ascii="宋体" w:eastAsia="宋体" w:hAnsi="宋体" w:cs="宋体" w:hint="eastAsia"/>
      </w:rPr>
      <w:t>员</w:t>
    </w:r>
    <w:r w:rsidRPr="00503D13">
      <w:rPr>
        <w:rFonts w:ascii="宋体" w:eastAsia="宋体" w:hAnsi="宋体" w:hint="eastAsia"/>
      </w:rPr>
      <w:t>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2" w:rsidRDefault="003D14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D2D5D"/>
    <w:multiLevelType w:val="hybridMultilevel"/>
    <w:tmpl w:val="67CEC1E8"/>
    <w:lvl w:ilvl="0" w:tplc="8EB8AB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6AE109E4"/>
    <w:multiLevelType w:val="hybridMultilevel"/>
    <w:tmpl w:val="1D0CCBCE"/>
    <w:lvl w:ilvl="0" w:tplc="A6DA82B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8BA"/>
    <w:rsid w:val="000D6796"/>
    <w:rsid w:val="000E18BA"/>
    <w:rsid w:val="000F2F98"/>
    <w:rsid w:val="00116FAB"/>
    <w:rsid w:val="00144751"/>
    <w:rsid w:val="00190443"/>
    <w:rsid w:val="001A04EA"/>
    <w:rsid w:val="001C3F88"/>
    <w:rsid w:val="001D167F"/>
    <w:rsid w:val="001F6BEF"/>
    <w:rsid w:val="002E5AE7"/>
    <w:rsid w:val="003204AD"/>
    <w:rsid w:val="003701F3"/>
    <w:rsid w:val="003D1492"/>
    <w:rsid w:val="00405961"/>
    <w:rsid w:val="004D7689"/>
    <w:rsid w:val="004F3211"/>
    <w:rsid w:val="00503D13"/>
    <w:rsid w:val="00514024"/>
    <w:rsid w:val="00567FA9"/>
    <w:rsid w:val="00573A7A"/>
    <w:rsid w:val="0057514E"/>
    <w:rsid w:val="005C5C66"/>
    <w:rsid w:val="005D314D"/>
    <w:rsid w:val="00640C69"/>
    <w:rsid w:val="006525AA"/>
    <w:rsid w:val="006A0682"/>
    <w:rsid w:val="007168FD"/>
    <w:rsid w:val="007F3C5D"/>
    <w:rsid w:val="008020F0"/>
    <w:rsid w:val="008259BB"/>
    <w:rsid w:val="00941F9E"/>
    <w:rsid w:val="00951B8D"/>
    <w:rsid w:val="009B60F6"/>
    <w:rsid w:val="00A07766"/>
    <w:rsid w:val="00A51690"/>
    <w:rsid w:val="00B179C8"/>
    <w:rsid w:val="00BA3759"/>
    <w:rsid w:val="00D41145"/>
    <w:rsid w:val="00DC6A6E"/>
    <w:rsid w:val="00DE709B"/>
    <w:rsid w:val="00E01FB1"/>
    <w:rsid w:val="00EC3316"/>
    <w:rsid w:val="00ED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BA"/>
    <w:pPr>
      <w:widowControl w:val="0"/>
      <w:jc w:val="both"/>
    </w:pPr>
    <w:rPr>
      <w:rFonts w:ascii="Times New Roman" w:eastAsia="MS Gothic" w:hAnsi="Times New Roman" w:cs="MS Gothic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8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1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18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79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79C8"/>
    <w:rPr>
      <w:rFonts w:ascii="Times New Roman" w:eastAsia="MS Gothic" w:hAnsi="Times New Roman" w:cs="MS Gothic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3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2B276B-E10E-4B34-A4AE-0E7D82DB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20</cp:revision>
  <dcterms:created xsi:type="dcterms:W3CDTF">2013-04-24T05:50:00Z</dcterms:created>
  <dcterms:modified xsi:type="dcterms:W3CDTF">2020-06-29T02:25:00Z</dcterms:modified>
</cp:coreProperties>
</file>