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BB" w:rsidRPr="008156AF" w:rsidRDefault="00DD7BBB" w:rsidP="00DD7BBB">
      <w:pPr>
        <w:spacing w:line="380" w:lineRule="auto"/>
        <w:ind w:firstLine="602"/>
        <w:jc w:val="center"/>
        <w:rPr>
          <w:rFonts w:ascii="黑体" w:eastAsia="黑体" w:hAnsi="黑体" w:cs="Times New Roman"/>
          <w:sz w:val="30"/>
          <w:szCs w:val="30"/>
        </w:rPr>
      </w:pPr>
      <w:r w:rsidRPr="008156AF">
        <w:rPr>
          <w:rFonts w:ascii="黑体" w:eastAsia="黑体" w:hAnsi="黑体" w:cs="宋体"/>
          <w:sz w:val="30"/>
          <w:szCs w:val="30"/>
        </w:rPr>
        <w:t>研究总结报告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487"/>
        <w:gridCol w:w="933"/>
        <w:gridCol w:w="1555"/>
        <w:gridCol w:w="572"/>
        <w:gridCol w:w="3877"/>
      </w:tblGrid>
      <w:tr w:rsidR="00DD7BBB" w:rsidRPr="00071447" w:rsidTr="008156AF">
        <w:trPr>
          <w:trHeight w:val="369"/>
        </w:trPr>
        <w:tc>
          <w:tcPr>
            <w:tcW w:w="45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3569DC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项目：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3569DC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项目来源：</w:t>
            </w:r>
          </w:p>
        </w:tc>
      </w:tr>
      <w:tr w:rsidR="008156AF" w:rsidRPr="00071447" w:rsidTr="008156AF">
        <w:trPr>
          <w:trHeight w:val="369"/>
        </w:trPr>
        <w:tc>
          <w:tcPr>
            <w:tcW w:w="45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研究方案</w:t>
            </w: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版本号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156AF" w:rsidRPr="00071447" w:rsidRDefault="00325976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版本</w:t>
            </w:r>
            <w:r w:rsidR="008156AF" w:rsidRPr="00071447">
              <w:rPr>
                <w:rFonts w:ascii="宋体" w:eastAsia="宋体" w:hAnsi="宋体" w:cs="宋体" w:hint="eastAsia"/>
                <w:sz w:val="24"/>
                <w:szCs w:val="24"/>
              </w:rPr>
              <w:t>日期</w:t>
            </w:r>
            <w:r w:rsidR="008156AF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 w:rsidR="008156AF">
              <w:rPr>
                <w:rFonts w:ascii="宋体" w:eastAsia="宋体" w:hAnsi="宋体" w:cs="宋体" w:hint="eastAsia"/>
                <w:sz w:val="24"/>
                <w:szCs w:val="24"/>
              </w:rPr>
              <w:t xml:space="preserve"> 年    月    日</w:t>
            </w:r>
          </w:p>
        </w:tc>
      </w:tr>
      <w:tr w:rsidR="008156AF" w:rsidRPr="00071447" w:rsidTr="008156AF">
        <w:trPr>
          <w:trHeight w:val="369"/>
        </w:trPr>
        <w:tc>
          <w:tcPr>
            <w:tcW w:w="45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知情同意书版本号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156AF" w:rsidRPr="00071447" w:rsidRDefault="00325976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版本日  </w:t>
            </w:r>
            <w:r w:rsidR="008156AF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年    月    日</w:t>
            </w:r>
          </w:p>
        </w:tc>
      </w:tr>
      <w:tr w:rsidR="008156AF" w:rsidRPr="00071447" w:rsidTr="008156AF">
        <w:trPr>
          <w:trHeight w:val="369"/>
        </w:trPr>
        <w:tc>
          <w:tcPr>
            <w:tcW w:w="45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伦理审查批件号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有效期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：     年    月    日</w:t>
            </w:r>
          </w:p>
        </w:tc>
      </w:tr>
      <w:tr w:rsidR="00DD7BBB" w:rsidRPr="00071447" w:rsidTr="008156AF">
        <w:trPr>
          <w:trHeight w:val="369"/>
        </w:trPr>
        <w:tc>
          <w:tcPr>
            <w:tcW w:w="14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主要研究者</w:t>
            </w:r>
          </w:p>
        </w:tc>
        <w:tc>
          <w:tcPr>
            <w:tcW w:w="6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姓名：</w:t>
            </w:r>
          </w:p>
        </w:tc>
      </w:tr>
      <w:tr w:rsidR="00DD7BBB" w:rsidRPr="00071447" w:rsidTr="008156AF">
        <w:trPr>
          <w:trHeight w:val="369"/>
        </w:trPr>
        <w:tc>
          <w:tcPr>
            <w:tcW w:w="14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单位：</w:t>
            </w:r>
          </w:p>
        </w:tc>
      </w:tr>
      <w:tr w:rsidR="008156AF" w:rsidRPr="00071447" w:rsidTr="008156AF">
        <w:trPr>
          <w:trHeight w:val="369"/>
        </w:trPr>
        <w:tc>
          <w:tcPr>
            <w:tcW w:w="14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5765FA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071447">
            <w:pPr>
              <w:spacing w:before="100" w:after="10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电话：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E-mail</w:t>
            </w:r>
            <w:r w:rsidRPr="00071447"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DD7BBB" w:rsidRPr="00071447" w:rsidTr="008156AF">
        <w:trPr>
          <w:trHeight w:val="369"/>
        </w:trPr>
        <w:tc>
          <w:tcPr>
            <w:tcW w:w="14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申办者</w:t>
            </w:r>
          </w:p>
        </w:tc>
        <w:tc>
          <w:tcPr>
            <w:tcW w:w="6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名称：</w:t>
            </w:r>
          </w:p>
        </w:tc>
      </w:tr>
      <w:tr w:rsidR="00DD7BBB" w:rsidRPr="00071447" w:rsidTr="008156AF">
        <w:trPr>
          <w:trHeight w:val="369"/>
        </w:trPr>
        <w:tc>
          <w:tcPr>
            <w:tcW w:w="14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3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after="10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地址：</w:t>
            </w:r>
          </w:p>
        </w:tc>
      </w:tr>
      <w:tr w:rsidR="008156AF" w:rsidRPr="00071447" w:rsidTr="008156AF">
        <w:trPr>
          <w:trHeight w:val="369"/>
        </w:trPr>
        <w:tc>
          <w:tcPr>
            <w:tcW w:w="14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5765FA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Pr="00071447" w:rsidRDefault="008156AF" w:rsidP="005765FA">
            <w:pPr>
              <w:spacing w:before="100" w:after="10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电话：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156AF" w:rsidRPr="00071447" w:rsidRDefault="008156AF" w:rsidP="008156AF">
            <w:pPr>
              <w:spacing w:before="100" w:after="10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E-mail</w:t>
            </w:r>
            <w:r w:rsidRPr="00071447"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研究用药∕器材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受试总人数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研究分组数目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156AF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接受研究用药∕器</w:t>
            </w:r>
          </w:p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材的受试者数目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研究剂量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D7BBB" w:rsidRPr="00071447" w:rsidTr="008156AF">
        <w:trPr>
          <w:trHeight w:val="369"/>
        </w:trPr>
        <w:tc>
          <w:tcPr>
            <w:tcW w:w="2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325976">
            <w:pPr>
              <w:spacing w:before="100" w:after="1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研究期限</w:t>
            </w:r>
          </w:p>
        </w:tc>
        <w:tc>
          <w:tcPr>
            <w:tcW w:w="6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D7BBB" w:rsidRPr="00071447" w:rsidRDefault="00DD7BBB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569DC" w:rsidRPr="00071447" w:rsidTr="003569DC">
        <w:trPr>
          <w:trHeight w:val="1398"/>
        </w:trPr>
        <w:tc>
          <w:tcPr>
            <w:tcW w:w="8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9DC" w:rsidRPr="00071447" w:rsidRDefault="003569DC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研究目的</w:t>
            </w:r>
            <w:r w:rsidR="008156AF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</w:tc>
      </w:tr>
      <w:tr w:rsidR="003569DC" w:rsidRPr="00071447" w:rsidTr="00C81A66">
        <w:trPr>
          <w:trHeight w:val="1221"/>
        </w:trPr>
        <w:tc>
          <w:tcPr>
            <w:tcW w:w="8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9DC" w:rsidRPr="00071447" w:rsidRDefault="003569DC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/>
                <w:sz w:val="24"/>
                <w:szCs w:val="24"/>
              </w:rPr>
              <w:t>结果（可另附页）</w:t>
            </w: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</w:p>
          <w:p w:rsidR="003569DC" w:rsidRPr="00071447" w:rsidRDefault="00071447" w:rsidP="00071447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受试者人选</w:t>
            </w:r>
            <w:r w:rsidR="003569DC" w:rsidRPr="00071447">
              <w:rPr>
                <w:rFonts w:ascii="宋体" w:eastAsia="宋体" w:hAnsi="宋体" w:cs="宋体" w:hint="eastAsia"/>
                <w:sz w:val="24"/>
                <w:szCs w:val="24"/>
              </w:rPr>
              <w:t>情况、严重不良事件情况、采取干预措施</w:t>
            </w: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、研究结果</w:t>
            </w:r>
            <w:r w:rsidR="003569DC" w:rsidRPr="00071447">
              <w:rPr>
                <w:rFonts w:ascii="宋体" w:eastAsia="宋体" w:hAnsi="宋体" w:cs="宋体" w:hint="eastAsia"/>
                <w:sz w:val="24"/>
                <w:szCs w:val="24"/>
              </w:rPr>
              <w:t>等。</w:t>
            </w:r>
          </w:p>
        </w:tc>
      </w:tr>
      <w:tr w:rsidR="003569DC" w:rsidRPr="00071447" w:rsidTr="008156AF">
        <w:trPr>
          <w:trHeight w:val="267"/>
        </w:trPr>
        <w:tc>
          <w:tcPr>
            <w:tcW w:w="397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9DC" w:rsidRPr="00071447" w:rsidRDefault="003569DC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主要研究者签名</w:t>
            </w:r>
          </w:p>
        </w:tc>
        <w:tc>
          <w:tcPr>
            <w:tcW w:w="44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9DC" w:rsidRPr="00071447" w:rsidRDefault="003569DC" w:rsidP="005765FA">
            <w:pPr>
              <w:spacing w:before="100" w:line="38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071447">
              <w:rPr>
                <w:rFonts w:ascii="宋体" w:eastAsia="宋体" w:hAnsi="宋体" w:cs="宋体" w:hint="eastAsia"/>
                <w:sz w:val="24"/>
                <w:szCs w:val="24"/>
              </w:rPr>
              <w:t>日期</w:t>
            </w:r>
          </w:p>
        </w:tc>
      </w:tr>
    </w:tbl>
    <w:p w:rsidR="00BB380B" w:rsidRPr="00071447" w:rsidRDefault="00BB380B" w:rsidP="00BB380B">
      <w:pPr>
        <w:tabs>
          <w:tab w:val="left" w:pos="0"/>
          <w:tab w:val="left" w:pos="900"/>
        </w:tabs>
        <w:spacing w:line="380" w:lineRule="auto"/>
        <w:rPr>
          <w:rFonts w:ascii="宋体" w:eastAsia="宋体" w:hAnsi="宋体" w:cs="Times New Roman"/>
          <w:sz w:val="24"/>
          <w:szCs w:val="24"/>
        </w:rPr>
      </w:pPr>
    </w:p>
    <w:sectPr w:rsidR="00BB380B" w:rsidRPr="00071447" w:rsidSect="00C81D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706" w:rsidRDefault="00E03706" w:rsidP="00DD7BBB">
      <w:r>
        <w:separator/>
      </w:r>
    </w:p>
  </w:endnote>
  <w:endnote w:type="continuationSeparator" w:id="1">
    <w:p w:rsidR="00E03706" w:rsidRDefault="00E03706" w:rsidP="00DD7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706" w:rsidRDefault="00E03706" w:rsidP="00DD7BBB">
      <w:r>
        <w:separator/>
      </w:r>
    </w:p>
  </w:footnote>
  <w:footnote w:type="continuationSeparator" w:id="1">
    <w:p w:rsidR="00E03706" w:rsidRDefault="00E03706" w:rsidP="00DD7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 w:rsidP="00DC251B">
    <w:pPr>
      <w:pStyle w:val="a3"/>
      <w:jc w:val="both"/>
      <w:rPr>
        <w:rFonts w:ascii="黑体" w:eastAsia="黑体" w:hAnsi="黑体" w:hint="eastAsia"/>
        <w:sz w:val="24"/>
        <w:szCs w:val="24"/>
      </w:rPr>
    </w:pPr>
  </w:p>
  <w:p w:rsidR="00C81A66" w:rsidRPr="00DC251B" w:rsidRDefault="008156AF" w:rsidP="00DC251B">
    <w:pPr>
      <w:pStyle w:val="a3"/>
      <w:jc w:val="both"/>
    </w:pPr>
    <w:r w:rsidRPr="008156AF">
      <w:rPr>
        <w:rFonts w:ascii="黑体" w:eastAsia="黑体" w:hAnsi="黑体" w:hint="eastAsia"/>
        <w:sz w:val="24"/>
        <w:szCs w:val="24"/>
      </w:rPr>
      <w:t>附件41</w:t>
    </w:r>
    <w:r w:rsidR="00DC251B">
      <w:rPr>
        <w:rFonts w:ascii="黑体" w:eastAsia="黑体" w:hAnsi="黑体" w:hint="eastAsia"/>
        <w:sz w:val="24"/>
        <w:szCs w:val="24"/>
      </w:rPr>
      <w:t xml:space="preserve">             </w:t>
    </w:r>
    <w:r w:rsidR="00DC251B">
      <w:rPr>
        <w:rFonts w:hint="eastAsia"/>
      </w:rPr>
      <w:t>福建省福州结核病防治院临床试验伦理委员会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1B" w:rsidRDefault="00DC25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BBB"/>
    <w:rsid w:val="00046E47"/>
    <w:rsid w:val="00071447"/>
    <w:rsid w:val="001D6983"/>
    <w:rsid w:val="00325976"/>
    <w:rsid w:val="003569DC"/>
    <w:rsid w:val="00474CB2"/>
    <w:rsid w:val="006719F8"/>
    <w:rsid w:val="006940B7"/>
    <w:rsid w:val="00747413"/>
    <w:rsid w:val="008156AF"/>
    <w:rsid w:val="008D7CE6"/>
    <w:rsid w:val="00961A11"/>
    <w:rsid w:val="00BB380B"/>
    <w:rsid w:val="00C81A66"/>
    <w:rsid w:val="00C81D54"/>
    <w:rsid w:val="00CF0FEE"/>
    <w:rsid w:val="00DC251B"/>
    <w:rsid w:val="00DD7BBB"/>
    <w:rsid w:val="00E03706"/>
    <w:rsid w:val="00E84048"/>
    <w:rsid w:val="00F02489"/>
    <w:rsid w:val="00F23CDC"/>
    <w:rsid w:val="00F744C4"/>
    <w:rsid w:val="00FB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7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7B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7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7BB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156A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156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7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lenovo</cp:lastModifiedBy>
  <cp:revision>12</cp:revision>
  <cp:lastPrinted>2013-05-08T06:44:00Z</cp:lastPrinted>
  <dcterms:created xsi:type="dcterms:W3CDTF">2013-04-20T01:55:00Z</dcterms:created>
  <dcterms:modified xsi:type="dcterms:W3CDTF">2013-11-05T07:56:00Z</dcterms:modified>
</cp:coreProperties>
</file>