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3AFC" w:rsidRDefault="006E62B4">
      <w:pPr>
        <w:widowControl/>
        <w:spacing w:line="560" w:lineRule="exact"/>
        <w:jc w:val="center"/>
        <w:rPr>
          <w:b/>
          <w:bCs/>
          <w:kern w:val="0"/>
          <w:sz w:val="24"/>
        </w:rPr>
      </w:pPr>
      <w:r>
        <w:rPr>
          <w:rFonts w:hint="eastAsia"/>
          <w:b/>
          <w:bCs/>
          <w:kern w:val="0"/>
          <w:sz w:val="44"/>
          <w:szCs w:val="44"/>
        </w:rPr>
        <w:t>福建省福州结核病防治院</w:t>
      </w:r>
      <w:r w:rsidR="00125CBE">
        <w:rPr>
          <w:b/>
          <w:bCs/>
          <w:kern w:val="0"/>
          <w:sz w:val="44"/>
          <w:szCs w:val="44"/>
        </w:rPr>
        <w:t>医疗设备市场调研表</w:t>
      </w:r>
      <w:r w:rsidR="00125CBE">
        <w:rPr>
          <w:b/>
          <w:bCs/>
          <w:kern w:val="0"/>
          <w:sz w:val="24"/>
        </w:rPr>
        <w:t> </w:t>
      </w:r>
    </w:p>
    <w:p w:rsidR="005F3AFC" w:rsidRDefault="005F3AFC">
      <w:pPr>
        <w:widowControl/>
        <w:spacing w:line="560" w:lineRule="exact"/>
        <w:jc w:val="left"/>
        <w:rPr>
          <w:b/>
          <w:bCs/>
          <w:kern w:val="0"/>
          <w:sz w:val="18"/>
          <w:szCs w:val="18"/>
        </w:rPr>
      </w:pPr>
    </w:p>
    <w:tbl>
      <w:tblPr>
        <w:tblW w:w="10037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1"/>
        <w:gridCol w:w="3971"/>
        <w:gridCol w:w="2155"/>
        <w:gridCol w:w="2640"/>
      </w:tblGrid>
      <w:tr w:rsidR="005F3AFC">
        <w:trPr>
          <w:trHeight w:val="622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一、产品情况</w:t>
            </w:r>
          </w:p>
        </w:tc>
      </w:tr>
      <w:tr w:rsidR="005F3AFC">
        <w:trPr>
          <w:trHeight w:val="580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项目序号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</w:rPr>
              <w:t>（与清单项目序号一致）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项目名称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</w:rPr>
              <w:t>（与清单项目名称一致）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</w:tr>
      <w:tr w:rsidR="005F3AFC">
        <w:trPr>
          <w:trHeight w:val="548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型号规格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品牌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24"/>
              </w:rPr>
              <w:t>（进口则写明中英文两种）</w:t>
            </w:r>
          </w:p>
        </w:tc>
      </w:tr>
      <w:tr w:rsidR="005F3AFC">
        <w:trPr>
          <w:trHeight w:val="559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产地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可使用年限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</w:tr>
      <w:tr w:rsidR="005F3AFC">
        <w:trPr>
          <w:trHeight w:val="625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生产厂家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</w:tr>
      <w:tr w:rsidR="005F3AFC">
        <w:trPr>
          <w:trHeight w:val="592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联系人及联系电话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</w:tr>
      <w:tr w:rsidR="005F3AFC">
        <w:trPr>
          <w:trHeight w:val="606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供应商为几级代理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5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电子邮箱</w:t>
            </w:r>
          </w:p>
        </w:tc>
        <w:tc>
          <w:tcPr>
            <w:tcW w:w="264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</w:t>
            </w:r>
          </w:p>
        </w:tc>
      </w:tr>
      <w:tr w:rsidR="005F3AFC">
        <w:trPr>
          <w:trHeight w:val="1434"/>
          <w:tblCellSpacing w:w="0" w:type="dxa"/>
          <w:jc w:val="center"/>
        </w:trPr>
        <w:tc>
          <w:tcPr>
            <w:tcW w:w="127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厂家、供应商资质审查</w:t>
            </w: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供应商营业执照 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供应商医疗器械经营许可证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供应商医疗器械经营备案证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产品授权书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授权单位：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授权期限：</w:t>
            </w:r>
          </w:p>
        </w:tc>
      </w:tr>
      <w:tr w:rsidR="005F3AFC">
        <w:trPr>
          <w:trHeight w:val="1601"/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产品注册证/备案证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证中产品名称：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注册证编号(全)：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厂家营业执照     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</w:tr>
      <w:tr w:rsidR="005F3AFC">
        <w:trPr>
          <w:tblCellSpacing w:w="0" w:type="dxa"/>
          <w:jc w:val="center"/>
        </w:trPr>
        <w:tc>
          <w:tcPr>
            <w:tcW w:w="1271" w:type="dxa"/>
            <w:vMerge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39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厂家医疗器械生产许可证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  <w:tc>
          <w:tcPr>
            <w:tcW w:w="4795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厂家医疗器械经营许可证（如有）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证号：</w:t>
            </w:r>
          </w:p>
          <w:p w:rsidR="005F3AFC" w:rsidRDefault="00125CBE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有效期：</w:t>
            </w:r>
          </w:p>
        </w:tc>
      </w:tr>
      <w:tr w:rsidR="005F3AFC">
        <w:trPr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其他资料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产品配置：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无□；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产品参数：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 无□：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产品彩页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：有□ 无□；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用户名单：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有□ 无□；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成交记录：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有□ 无□； 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授权书：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有□ 无□；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售后服务承诺书：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有□ 无□； 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不需耗材的保证函：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有□ 无□；</w:t>
            </w:r>
          </w:p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★设备信息端口开放情况：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 xml:space="preserve">有□ 无□； 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设备信息端口与我院信息系统无缝对接情况：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（如可以无缝对接，费用是否免费：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>是□ 否□报价：   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）</w:t>
            </w:r>
          </w:p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★电源要求：配置稳压电源或UPS等：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（费用是否免费：</w:t>
            </w:r>
            <w:r>
              <w:rPr>
                <w:rFonts w:ascii="宋体" w:eastAsia="宋体" w:hAnsi="宋体" w:cs="宋体" w:hint="eastAsia"/>
                <w:kern w:val="0"/>
                <w:sz w:val="24"/>
                <w:u w:val="single"/>
              </w:rPr>
              <w:t>是□ 否□报价：  元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）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lastRenderedPageBreak/>
              <w:t>★</w:t>
            </w: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生产企业是否列入中小微企业：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（是否</w:t>
            </w:r>
            <w:r>
              <w:rPr>
                <w:rFonts w:ascii="宋体" w:eastAsia="宋体" w:hAnsi="宋体" w:cs="宋体" w:hint="eastAsia"/>
                <w:sz w:val="24"/>
              </w:rPr>
              <w:t>提供声明函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是□ 否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）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★人员进修、培训方案（至少3名专科人员，在三甲医院或有此设备的专科医院内进行至少三个月的进修学习）：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>                                  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>                                      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。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  <w:u w:val="single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★所投大型设备（甲、乙类）需第三方监测（如验收、房屋建设、场地评估、环境评估、风险评估等）的所有项目需列明报价，或是否包含在项目报价里，必须作一说明：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                                                                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                                                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。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b/>
                <w:bCs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其他：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 xml:space="preserve">                                        </w:t>
            </w:r>
          </w:p>
          <w:p w:rsidR="005F3AFC" w:rsidRDefault="00125CBE">
            <w:pPr>
              <w:widowControl/>
              <w:spacing w:line="288" w:lineRule="auto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u w:val="single"/>
              </w:rPr>
              <w:t>                                              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。</w:t>
            </w: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ind w:firstLineChars="200" w:firstLine="562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lastRenderedPageBreak/>
              <w:t>二、产业发展情况</w:t>
            </w:r>
          </w:p>
        </w:tc>
      </w:tr>
      <w:tr w:rsidR="005F3AFC">
        <w:trPr>
          <w:trHeight w:val="2577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设备使用方向，学科发展前景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5F3AFC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5F3AFC" w:rsidRDefault="00125CBE">
            <w:pPr>
              <w:widowControl/>
              <w:ind w:firstLine="420"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4"/>
              </w:rPr>
              <w:t>必填</w:t>
            </w:r>
          </w:p>
        </w:tc>
      </w:tr>
      <w:tr w:rsidR="005F3AFC">
        <w:trPr>
          <w:trHeight w:val="663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三、产品对比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（要求与市场上至少两个主流的品牌进行对比）</w:t>
            </w:r>
          </w:p>
        </w:tc>
      </w:tr>
      <w:tr w:rsidR="005F3AFC">
        <w:trPr>
          <w:trHeight w:val="6037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1、功能、技术：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其他品牌没有，本品牌产品独有。</w:t>
            </w:r>
          </w:p>
          <w:p w:rsidR="005F3AFC" w:rsidRDefault="005F3AF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tbl>
            <w:tblPr>
              <w:tblW w:w="9272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47"/>
              <w:gridCol w:w="1860"/>
              <w:gridCol w:w="1875"/>
              <w:gridCol w:w="1890"/>
              <w:gridCol w:w="1800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功能、技术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本品牌/型号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竞品1/型号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竞品2/型号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竞品3/型号</w:t>
                  </w:r>
                </w:p>
              </w:tc>
            </w:tr>
            <w:tr w:rsidR="005F3AFC">
              <w:trPr>
                <w:trHeight w:val="477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功能1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07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功能2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79"/>
                <w:tblCellSpacing w:w="0" w:type="dxa"/>
                <w:jc w:val="center"/>
              </w:trPr>
              <w:tc>
                <w:tcPr>
                  <w:tcW w:w="184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功能3</w:t>
                  </w:r>
                </w:p>
              </w:tc>
              <w:tc>
                <w:tcPr>
                  <w:tcW w:w="18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9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</w:tbl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2、特点（含技术参数、操作性）：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（本品牌的产品优势）</w:t>
            </w:r>
          </w:p>
          <w:p w:rsidR="005F3AFC" w:rsidRDefault="005F3AFC">
            <w:pPr>
              <w:widowControl/>
              <w:ind w:left="845" w:hanging="425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</w:p>
          <w:tbl>
            <w:tblPr>
              <w:tblW w:w="9317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880"/>
              <w:gridCol w:w="1887"/>
              <w:gridCol w:w="1875"/>
              <w:gridCol w:w="1875"/>
              <w:gridCol w:w="1800"/>
            </w:tblGrid>
            <w:tr w:rsidR="005F3AFC">
              <w:trPr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设备特点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本品牌/型号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竞品1/型号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竞品2/型号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FF0000"/>
                      <w:kern w:val="0"/>
                      <w:sz w:val="24"/>
                    </w:rPr>
                    <w:t>竞品3/型号</w:t>
                  </w:r>
                </w:p>
              </w:tc>
            </w:tr>
            <w:tr w:rsidR="005F3AFC">
              <w:trPr>
                <w:trHeight w:val="552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技术参数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67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操作性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 </w:t>
                  </w:r>
                </w:p>
              </w:tc>
            </w:tr>
            <w:tr w:rsidR="005F3AFC">
              <w:trPr>
                <w:trHeight w:val="522"/>
                <w:tblCellSpacing w:w="0" w:type="dxa"/>
                <w:jc w:val="center"/>
              </w:trPr>
              <w:tc>
                <w:tcPr>
                  <w:tcW w:w="188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...</w:t>
                  </w:r>
                </w:p>
              </w:tc>
              <w:tc>
                <w:tcPr>
                  <w:tcW w:w="1887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7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80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</w:tcPr>
                <w:p w:rsidR="005F3AFC" w:rsidRDefault="00125CBE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</w:tbl>
          <w:p w:rsidR="005F3AFC" w:rsidRDefault="005F3AFC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</w:p>
        </w:tc>
      </w:tr>
      <w:tr w:rsidR="005F3AFC">
        <w:trPr>
          <w:trHeight w:val="353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四、产品市场占有及销售记录</w:t>
            </w:r>
          </w:p>
        </w:tc>
      </w:tr>
      <w:tr w:rsidR="005F3AFC">
        <w:trPr>
          <w:trHeight w:val="2132"/>
          <w:tblCellSpacing w:w="0" w:type="dxa"/>
          <w:jc w:val="center"/>
        </w:trPr>
        <w:tc>
          <w:tcPr>
            <w:tcW w:w="10037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1.提供福建省二级或三级医院客户名单，能证明本品牌产品市场占有率的文件。</w:t>
            </w:r>
          </w:p>
          <w:p w:rsidR="005F3AFC" w:rsidRDefault="00125CBE">
            <w:pPr>
              <w:widowControl/>
              <w:ind w:left="845" w:hanging="425"/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2.提供福建省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至少三家</w:t>
            </w:r>
            <w:r>
              <w:rPr>
                <w:rFonts w:ascii="宋体" w:eastAsia="宋体" w:hAnsi="宋体" w:cs="宋体" w:hint="eastAsia"/>
                <w:kern w:val="0"/>
                <w:sz w:val="24"/>
              </w:rPr>
              <w:t>二级或三级医院成交记录。</w:t>
            </w:r>
          </w:p>
          <w:tbl>
            <w:tblPr>
              <w:tblW w:w="9183" w:type="dxa"/>
              <w:jc w:val="center"/>
              <w:tblCellSpacing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25"/>
              <w:gridCol w:w="3326"/>
              <w:gridCol w:w="1985"/>
              <w:gridCol w:w="1559"/>
              <w:gridCol w:w="1188"/>
            </w:tblGrid>
            <w:tr w:rsidR="005963BC" w:rsidTr="005963BC">
              <w:trPr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序号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医院名称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</w:tcPr>
                <w:p w:rsidR="005963BC" w:rsidRDefault="005963BC" w:rsidP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型号</w:t>
                  </w: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购买时间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color w:val="000000"/>
                      <w:kern w:val="0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成交单价</w:t>
                  </w:r>
                </w:p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b/>
                      <w:bCs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color w:val="000000"/>
                      <w:kern w:val="0"/>
                      <w:sz w:val="24"/>
                    </w:rPr>
                    <w:t>（万元）</w:t>
                  </w:r>
                </w:p>
              </w:tc>
            </w:tr>
            <w:tr w:rsidR="005963BC" w:rsidTr="005963BC">
              <w:trPr>
                <w:trHeight w:val="477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1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甲医院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  <w:tr w:rsidR="005963BC" w:rsidTr="005963BC">
              <w:trPr>
                <w:trHeight w:val="582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2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乙医院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  <w:tr w:rsidR="005963BC" w:rsidTr="005963BC">
              <w:trPr>
                <w:trHeight w:val="552"/>
                <w:tblCellSpacing w:w="0" w:type="dxa"/>
                <w:jc w:val="center"/>
              </w:trPr>
              <w:tc>
                <w:tcPr>
                  <w:tcW w:w="112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3</w:t>
                  </w:r>
                </w:p>
              </w:tc>
              <w:tc>
                <w:tcPr>
                  <w:tcW w:w="332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center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FF0000"/>
                      <w:kern w:val="0"/>
                      <w:sz w:val="24"/>
                    </w:rPr>
                    <w:t>丙医院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  <w:tc>
                <w:tcPr>
                  <w:tcW w:w="118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5963BC" w:rsidRDefault="005963BC">
                  <w:pPr>
                    <w:widowControl/>
                    <w:jc w:val="left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color w:val="000000"/>
                      <w:kern w:val="0"/>
                      <w:sz w:val="24"/>
                    </w:rPr>
                    <w:t> </w:t>
                  </w:r>
                </w:p>
              </w:tc>
            </w:tr>
          </w:tbl>
          <w:p w:rsidR="005F3AFC" w:rsidRDefault="005F3AFC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b/>
                <w:bCs/>
                <w:color w:val="333333"/>
                <w:kern w:val="0"/>
                <w:szCs w:val="21"/>
              </w:rPr>
            </w:pPr>
          </w:p>
        </w:tc>
      </w:tr>
      <w:tr w:rsidR="005F3AFC">
        <w:trPr>
          <w:trHeight w:val="90"/>
          <w:tblCellSpacing w:w="0" w:type="dxa"/>
          <w:jc w:val="center"/>
        </w:trPr>
        <w:tc>
          <w:tcPr>
            <w:tcW w:w="127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5F3AFC" w:rsidRDefault="00125CB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供应商确认</w:t>
            </w:r>
          </w:p>
        </w:tc>
        <w:tc>
          <w:tcPr>
            <w:tcW w:w="8766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tbl>
            <w:tblPr>
              <w:tblW w:w="7196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136"/>
              <w:gridCol w:w="3060"/>
            </w:tblGrid>
            <w:tr w:rsidR="005F3AFC">
              <w:trPr>
                <w:trHeight w:val="453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拟销售价格：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免费保修期：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最终销售价格：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免费保修期：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4136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能否提供备用机：能□  否□</w:t>
                  </w:r>
                </w:p>
              </w:tc>
              <w:tc>
                <w:tcPr>
                  <w:tcW w:w="3060" w:type="dxa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续保价格：</w:t>
                  </w:r>
                </w:p>
              </w:tc>
            </w:tr>
            <w:tr w:rsidR="005F3AFC">
              <w:trPr>
                <w:trHeight w:val="445"/>
              </w:trPr>
              <w:tc>
                <w:tcPr>
                  <w:tcW w:w="7196" w:type="dxa"/>
                  <w:gridSpan w:val="2"/>
                  <w:shd w:val="clear" w:color="auto" w:fill="auto"/>
                  <w:noWrap/>
                  <w:tcMar>
                    <w:top w:w="15" w:type="dxa"/>
                    <w:left w:w="15" w:type="dxa"/>
                    <w:right w:w="15" w:type="dxa"/>
                  </w:tcMar>
                  <w:vAlign w:val="center"/>
                </w:tcPr>
                <w:p w:rsidR="005F3AFC" w:rsidRDefault="00125CBE">
                  <w:pPr>
                    <w:widowControl/>
                    <w:spacing w:line="360" w:lineRule="auto"/>
                    <w:jc w:val="left"/>
                    <w:textAlignment w:val="center"/>
                    <w:rPr>
                      <w:rFonts w:ascii="宋体" w:eastAsia="宋体" w:hAnsi="宋体" w:cs="宋体"/>
                      <w:sz w:val="24"/>
                    </w:rPr>
                  </w:pPr>
                  <w:r>
                    <w:rPr>
                      <w:rFonts w:ascii="宋体" w:eastAsia="宋体" w:hAnsi="宋体" w:cs="宋体" w:hint="eastAsia"/>
                      <w:kern w:val="0"/>
                      <w:sz w:val="24"/>
                    </w:rPr>
                    <w:t>其他：以上报价有效期为个月。</w:t>
                  </w:r>
                </w:p>
              </w:tc>
            </w:tr>
          </w:tbl>
          <w:p w:rsidR="005F3AFC" w:rsidRDefault="00125CBE">
            <w:pPr>
              <w:widowControl/>
              <w:spacing w:beforeAutospacing="1" w:afterAutospacing="1"/>
              <w:ind w:firstLine="354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本公司承诺提交的资料与上述填写信息真实、有效，如有虚假，本公司承担由此引起的一切责任。</w:t>
            </w:r>
          </w:p>
          <w:p w:rsidR="005F3AFC" w:rsidRDefault="00125CBE">
            <w:pPr>
              <w:widowControl/>
              <w:spacing w:beforeAutospacing="1" w:afterAutospacing="1"/>
              <w:ind w:firstLine="3542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签名确认：</w:t>
            </w:r>
          </w:p>
          <w:p w:rsidR="005F3AFC" w:rsidRDefault="00125CBE">
            <w:pPr>
              <w:widowControl/>
              <w:spacing w:beforeAutospacing="1" w:afterAutospacing="1"/>
              <w:ind w:firstLine="3542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公司名称：（公章）</w:t>
            </w:r>
          </w:p>
          <w:p w:rsidR="005F3AFC" w:rsidRDefault="00125CB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</w:rPr>
              <w:t>                  年     月     日</w:t>
            </w:r>
          </w:p>
        </w:tc>
      </w:tr>
    </w:tbl>
    <w:p w:rsidR="005F3AFC" w:rsidRDefault="00125CBE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</w:rPr>
        <w:t> </w:t>
      </w:r>
    </w:p>
    <w:p w:rsidR="005F3AFC" w:rsidRDefault="00125CBE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</w:rPr>
        <w:t>备注：该调研表需提供word版。</w:t>
      </w: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widowControl/>
        <w:ind w:firstLineChars="100" w:firstLine="240"/>
        <w:jc w:val="left"/>
        <w:rPr>
          <w:rFonts w:ascii="宋体" w:eastAsia="宋体" w:hAnsi="宋体" w:cs="宋体"/>
          <w:color w:val="000000"/>
          <w:kern w:val="0"/>
          <w:sz w:val="24"/>
        </w:rPr>
      </w:pPr>
    </w:p>
    <w:p w:rsidR="005F3AFC" w:rsidRDefault="005F3AFC">
      <w:pPr>
        <w:tabs>
          <w:tab w:val="left" w:pos="919"/>
        </w:tabs>
        <w:jc w:val="left"/>
      </w:pPr>
    </w:p>
    <w:sectPr w:rsidR="005F3AFC" w:rsidSect="005F3AFC">
      <w:pgSz w:w="11906" w:h="16838"/>
      <w:pgMar w:top="1134" w:right="1134" w:bottom="1134" w:left="1134" w:header="851" w:footer="992" w:gutter="0"/>
      <w:cols w:space="0"/>
      <w:docGrid w:type="lines" w:linePitch="32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5935" w:rsidRDefault="00975935" w:rsidP="006E62B4">
      <w:r>
        <w:separator/>
      </w:r>
    </w:p>
  </w:endnote>
  <w:endnote w:type="continuationSeparator" w:id="1">
    <w:p w:rsidR="00975935" w:rsidRDefault="00975935" w:rsidP="006E6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5935" w:rsidRDefault="00975935" w:rsidP="006E62B4">
      <w:r>
        <w:separator/>
      </w:r>
    </w:p>
  </w:footnote>
  <w:footnote w:type="continuationSeparator" w:id="1">
    <w:p w:rsidR="00975935" w:rsidRDefault="00975935" w:rsidP="006E6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bordersDoNotSurroundHeader/>
  <w:bordersDoNotSurroundFooter/>
  <w:defaultTabStop w:val="420"/>
  <w:drawingGridVerticalSpacing w:val="160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YTdkNzc3OTgzZDUyNDc0NTYzNjIzMDU4NWY1ZTVhMWMifQ=="/>
  </w:docVars>
  <w:rsids>
    <w:rsidRoot w:val="00172A27"/>
    <w:rsid w:val="00125CBE"/>
    <w:rsid w:val="00172A27"/>
    <w:rsid w:val="005963BC"/>
    <w:rsid w:val="005F3AFC"/>
    <w:rsid w:val="006E62B4"/>
    <w:rsid w:val="00975935"/>
    <w:rsid w:val="00F87438"/>
    <w:rsid w:val="1DF81BE3"/>
    <w:rsid w:val="22F57FC6"/>
    <w:rsid w:val="29B72D20"/>
    <w:rsid w:val="322E2AA9"/>
    <w:rsid w:val="380A2353"/>
    <w:rsid w:val="3D17435A"/>
    <w:rsid w:val="460B231A"/>
    <w:rsid w:val="52AB51DE"/>
    <w:rsid w:val="63CE2424"/>
    <w:rsid w:val="6A266522"/>
    <w:rsid w:val="6C4071C1"/>
    <w:rsid w:val="6DAD2EE7"/>
    <w:rsid w:val="6F551878"/>
    <w:rsid w:val="704470CE"/>
    <w:rsid w:val="70867D4B"/>
    <w:rsid w:val="7724430A"/>
    <w:rsid w:val="7B963106"/>
    <w:rsid w:val="7F436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AF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5F3AFC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rsid w:val="005F3AF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5F3AFC"/>
    <w:rPr>
      <w:b/>
    </w:rPr>
  </w:style>
  <w:style w:type="character" w:styleId="a6">
    <w:name w:val="Hyperlink"/>
    <w:basedOn w:val="a0"/>
    <w:qFormat/>
    <w:rsid w:val="005F3AFC"/>
    <w:rPr>
      <w:color w:val="0000FF"/>
      <w:u w:val="single"/>
    </w:rPr>
  </w:style>
  <w:style w:type="paragraph" w:styleId="a7">
    <w:name w:val="header"/>
    <w:basedOn w:val="a"/>
    <w:link w:val="Char"/>
    <w:rsid w:val="006E6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6E62B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6E6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6E62B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243</Words>
  <Characters>1388</Characters>
  <Application>Microsoft Office Word</Application>
  <DocSecurity>0</DocSecurity>
  <Lines>11</Lines>
  <Paragraphs>3</Paragraphs>
  <ScaleCrop>false</ScaleCrop>
  <Company>Sky123.Org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Administrator</cp:lastModifiedBy>
  <cp:revision>3</cp:revision>
  <dcterms:created xsi:type="dcterms:W3CDTF">2022-07-12T01:05:00Z</dcterms:created>
  <dcterms:modified xsi:type="dcterms:W3CDTF">2024-11-16T06:59:00Z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  <property fmtid="{D5CDD505-2E9C-101B-9397-08002B2CF9AE}" pid="3" name="ICV">
    <vt:lpwstr>4BB93BB2D66E4DAA91BCDE7676BA169C</vt:lpwstr>
  </property>
</Properties>
</file>