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（货物类）</w:t>
      </w:r>
    </w:p>
    <w:p>
      <w:pPr>
        <w:pStyle w:val="null3"/>
        <w:jc w:val="center"/>
        <w:outlineLvl w:val="2"/>
      </w:pPr>
      <w:r>
        <w:rPr>
          <w:sz w:val="28"/>
          <w:b/>
        </w:rPr>
        <w:t>项目名称：</w:t>
      </w:r>
      <w:r>
        <w:rPr>
          <w:sz w:val="28"/>
          <w:b/>
        </w:rPr>
        <w:t>甘安合剂外包装盒、口服液体药用聚酯瓶（250ml）及被服装具采购项目</w:t>
      </w:r>
    </w:p>
    <w:p>
      <w:pPr>
        <w:pStyle w:val="null3"/>
        <w:jc w:val="center"/>
        <w:outlineLvl w:val="2"/>
      </w:pPr>
      <w:r>
        <w:rPr>
          <w:sz w:val="28"/>
          <w:b/>
        </w:rPr>
        <w:t>备案编号：</w:t>
      </w:r>
      <w:r>
        <w:rPr>
          <w:sz w:val="28"/>
          <w:b/>
        </w:rPr>
        <w:t>CGXM-2024-350101-00794[2024]02038</w:t>
      </w:r>
    </w:p>
    <w:p>
      <w:pPr>
        <w:pStyle w:val="null3"/>
        <w:jc w:val="center"/>
        <w:outlineLvl w:val="2"/>
      </w:pPr>
      <w:r>
        <w:rPr>
          <w:sz w:val="28"/>
          <w:b/>
        </w:rPr>
        <w:t>项目编号：</w:t>
      </w:r>
      <w:r>
        <w:rPr>
          <w:sz w:val="28"/>
          <w:b/>
        </w:rPr>
        <w:t>[350101]BKG[TP]2024001</w:t>
      </w:r>
    </w:p>
    <w:p>
      <w:pPr>
        <w:pStyle w:val="null3"/>
        <w:jc w:val="center"/>
        <w:outlineLvl w:val="2"/>
      </w:pPr>
      <w:r>
        <w:rPr>
          <w:sz w:val="28"/>
          <w:b/>
        </w:rPr>
        <w:t>采购人：</w:t>
      </w:r>
      <w:r>
        <w:rPr>
          <w:sz w:val="28"/>
          <w:b/>
        </w:rPr>
        <w:t>福建省福州结核病防治院</w:t>
      </w:r>
    </w:p>
    <w:p>
      <w:pPr>
        <w:pStyle w:val="null3"/>
        <w:jc w:val="center"/>
        <w:outlineLvl w:val="2"/>
      </w:pPr>
      <w:r>
        <w:rPr>
          <w:sz w:val="28"/>
          <w:b/>
        </w:rPr>
        <w:t>代理机构：</w:t>
      </w:r>
      <w:r>
        <w:rPr>
          <w:sz w:val="28"/>
          <w:b/>
        </w:rPr>
        <w:t>泉州市博凯咨询管理有限公司</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福建省福州结核病防治院</w:t>
      </w:r>
      <w:r>
        <w:rPr/>
        <w:t xml:space="preserve"> 已根据政府采购相关法律法规，经相应程序确定采用 竞争性谈判 方式组织 </w:t>
      </w:r>
      <w:r>
        <w:rPr/>
        <w:t>甘安合剂外包装盒、口服液体药用聚酯瓶（250ml）及被服装具采购项目</w:t>
      </w:r>
      <w:r>
        <w:rPr/>
        <w:t xml:space="preserve"> 项目（以下简称：“本项目”）的政府采购活动， </w:t>
      </w:r>
      <w:r>
        <w:rPr/>
        <w:t>现欢迎国内合格的供应商前来参加。</w:t>
      </w:r>
      <w:r>
        <w:rPr/>
        <w:t xml:space="preserve"> 本项目由采购人委托 </w:t>
      </w:r>
      <w:r>
        <w:rPr/>
        <w:t>泉州市博凯咨询管理有限公司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甘安合剂外包装盒、口服液体药用聚酯瓶（250ml）及被服装具采购项目</w:t>
      </w:r>
    </w:p>
    <w:p>
      <w:pPr>
        <w:pStyle w:val="null3"/>
        <w:ind w:firstLine="480"/>
        <w:jc w:val="left"/>
        <w:outlineLvl w:val="2"/>
      </w:pPr>
      <w:r>
        <w:rPr>
          <w:sz w:val="28"/>
          <w:b/>
        </w:rPr>
        <w:t>2.备案编号</w:t>
      </w:r>
      <w:r>
        <w:rPr>
          <w:sz w:val="28"/>
          <w:b/>
        </w:rPr>
        <w:t xml:space="preserve">： </w:t>
      </w:r>
      <w:r>
        <w:rPr>
          <w:sz w:val="28"/>
          <w:b/>
        </w:rPr>
        <w:t>CGXM-2024-350101-00794[2024]02038</w:t>
      </w:r>
    </w:p>
    <w:p>
      <w:pPr>
        <w:pStyle w:val="null3"/>
        <w:ind w:firstLine="480"/>
        <w:jc w:val="left"/>
        <w:outlineLvl w:val="2"/>
      </w:pPr>
      <w:r>
        <w:rPr>
          <w:sz w:val="28"/>
          <w:b/>
        </w:rPr>
        <w:t>3.项目编号</w:t>
      </w:r>
      <w:r>
        <w:rPr>
          <w:sz w:val="28"/>
          <w:b/>
        </w:rPr>
        <w:t xml:space="preserve">： </w:t>
      </w:r>
      <w:r>
        <w:rPr>
          <w:sz w:val="28"/>
          <w:b/>
        </w:rPr>
        <w:t>[350101]BKG[TP]2024001</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100,000.00</w:t>
      </w:r>
    </w:p>
    <w:p>
      <w:pPr>
        <w:pStyle w:val="null3"/>
        <w:jc w:val="both"/>
      </w:pPr>
      <w:r>
        <w:rPr/>
        <w:t>采购包最高限价（元）: 100,000.00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甘安合剂外包装盒</w:t>
            </w:r>
          </w:p>
        </w:tc>
        <w:tc>
          <w:tcPr>
            <w:tcW w:type="dxa" w:w="1187"/>
          </w:tcPr>
          <w:p>
            <w:pPr>
              <w:pStyle w:val="null3"/>
              <w:jc w:val="right"/>
            </w:pPr>
            <w:r>
              <w:rPr/>
              <w:t>1.00</w:t>
            </w:r>
          </w:p>
        </w:tc>
        <w:tc>
          <w:tcPr>
            <w:tcW w:type="dxa" w:w="1187"/>
          </w:tcPr>
          <w:p>
            <w:pPr>
              <w:pStyle w:val="null3"/>
              <w:jc w:val="right"/>
            </w:pPr>
            <w:r>
              <w:rPr/>
              <w:t>100,000.00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jc w:val="both"/>
      </w:pPr>
      <w:r>
        <w:rPr/>
        <w:t>采购包2：</w:t>
      </w:r>
    </w:p>
    <w:p>
      <w:pPr>
        <w:pStyle w:val="null3"/>
        <w:jc w:val="both"/>
      </w:pPr>
      <w:r>
        <w:rPr/>
        <w:t>采购包预算金额（元）: 250,000.00</w:t>
      </w:r>
    </w:p>
    <w:p>
      <w:pPr>
        <w:pStyle w:val="null3"/>
        <w:jc w:val="both"/>
      </w:pPr>
      <w:r>
        <w:rPr/>
        <w:t>采购包最高限价（元）: 250,000.00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口服液体药用聚酯瓶（250ml）</w:t>
            </w:r>
          </w:p>
        </w:tc>
        <w:tc>
          <w:tcPr>
            <w:tcW w:type="dxa" w:w="1187"/>
          </w:tcPr>
          <w:p>
            <w:pPr>
              <w:pStyle w:val="null3"/>
              <w:jc w:val="right"/>
            </w:pPr>
            <w:r>
              <w:rPr/>
              <w:t>1.00</w:t>
            </w:r>
          </w:p>
        </w:tc>
        <w:tc>
          <w:tcPr>
            <w:tcW w:type="dxa" w:w="1187"/>
          </w:tcPr>
          <w:p>
            <w:pPr>
              <w:pStyle w:val="null3"/>
              <w:jc w:val="right"/>
            </w:pPr>
            <w:r>
              <w:rPr/>
              <w:t>250,000.00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jc w:val="both"/>
      </w:pPr>
      <w:r>
        <w:rPr/>
        <w:t>采购包3：</w:t>
      </w:r>
    </w:p>
    <w:p>
      <w:pPr>
        <w:pStyle w:val="null3"/>
        <w:jc w:val="both"/>
      </w:pPr>
      <w:r>
        <w:rPr/>
        <w:t>采购包预算金额（元）: 258,956.00</w:t>
      </w:r>
    </w:p>
    <w:p>
      <w:pPr>
        <w:pStyle w:val="null3"/>
        <w:jc w:val="both"/>
      </w:pPr>
      <w:r>
        <w:rPr/>
        <w:t>采购包最高限价（元）: 258,956.00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被服装具</w:t>
            </w:r>
          </w:p>
        </w:tc>
        <w:tc>
          <w:tcPr>
            <w:tcW w:type="dxa" w:w="1187"/>
          </w:tcPr>
          <w:p>
            <w:pPr>
              <w:pStyle w:val="null3"/>
              <w:jc w:val="right"/>
            </w:pPr>
            <w:r>
              <w:rPr/>
              <w:t>1.00</w:t>
            </w:r>
          </w:p>
        </w:tc>
        <w:tc>
          <w:tcPr>
            <w:tcW w:type="dxa" w:w="1187"/>
          </w:tcPr>
          <w:p>
            <w:pPr>
              <w:pStyle w:val="null3"/>
              <w:jc w:val="right"/>
            </w:pPr>
            <w:r>
              <w:rPr/>
              <w:t>258,956.00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不适用</w:t>
      </w:r>
    </w:p>
    <w:p>
      <w:pPr>
        <w:pStyle w:val="null3"/>
        <w:ind w:firstLine="480"/>
        <w:jc w:val="both"/>
      </w:pPr>
      <w:r>
        <w:rPr/>
        <w:t>节能产品：</w:t>
      </w:r>
      <w:r>
        <w:rPr/>
        <w:t>适用，执行最新一期</w:t>
      </w:r>
    </w:p>
    <w:p>
      <w:pPr>
        <w:pStyle w:val="null3"/>
        <w:ind w:firstLine="480"/>
        <w:jc w:val="both"/>
      </w:pPr>
      <w:r>
        <w:rPr/>
        <w:t>环境标志产品：</w:t>
      </w:r>
      <w:r>
        <w:rPr/>
        <w:t>适用，执行最新一期</w:t>
      </w:r>
    </w:p>
    <w:p>
      <w:pPr>
        <w:pStyle w:val="null3"/>
        <w:ind w:firstLine="480"/>
        <w:jc w:val="both"/>
      </w:pPr>
      <w:r>
        <w:rPr/>
        <w:t>促进中小企业发展的相关政策：</w:t>
      </w:r>
    </w:p>
    <w:p>
      <w:pPr>
        <w:pStyle w:val="null3"/>
        <w:ind w:firstLine="480"/>
        <w:jc w:val="both"/>
      </w:pPr>
      <w:r>
        <w:rPr/>
        <w:t>采购包1：设置专门采购包</w:t>
      </w:r>
    </w:p>
    <w:p>
      <w:pPr>
        <w:pStyle w:val="null3"/>
        <w:jc w:val="both"/>
      </w:pPr>
      <w:r>
        <w:rPr/>
        <w:t>面向的企业规模：</w:t>
      </w:r>
      <w:r>
        <w:rPr/>
        <w:t>中小企业</w:t>
      </w:r>
    </w:p>
    <w:p>
      <w:pPr>
        <w:pStyle w:val="null3"/>
        <w:jc w:val="both"/>
      </w:pPr>
      <w:r>
        <w:rPr/>
        <w:t>预留形式：</w:t>
      </w:r>
      <w:r>
        <w:rPr/>
        <w:t>设置专门采购包</w:t>
      </w:r>
    </w:p>
    <w:p>
      <w:pPr>
        <w:pStyle w:val="null3"/>
        <w:jc w:val="both"/>
      </w:pPr>
      <w:r>
        <w:rPr/>
        <w:t>预留比例：</w:t>
      </w:r>
      <w:r>
        <w:rPr/>
        <w:t>100%</w:t>
      </w:r>
    </w:p>
    <w:p>
      <w:pPr>
        <w:pStyle w:val="null3"/>
        <w:jc w:val="both"/>
      </w:pPr>
      <w:r>
        <w:rPr/>
        <w:t>采购包2：专门采购包预留</w:t>
      </w:r>
    </w:p>
    <w:p>
      <w:pPr>
        <w:pStyle w:val="null3"/>
        <w:jc w:val="both"/>
      </w:pPr>
      <w:r>
        <w:rPr/>
        <w:t>面向的企业规模：</w:t>
      </w:r>
      <w:r>
        <w:rPr/>
        <w:t>中小企业</w:t>
      </w:r>
    </w:p>
    <w:p>
      <w:pPr>
        <w:pStyle w:val="null3"/>
        <w:jc w:val="both"/>
      </w:pPr>
      <w:r>
        <w:rPr/>
        <w:t>预留形式：</w:t>
      </w:r>
      <w:r>
        <w:rPr/>
        <w:t>专门采购包预留</w:t>
      </w:r>
    </w:p>
    <w:p>
      <w:pPr>
        <w:pStyle w:val="null3"/>
        <w:jc w:val="both"/>
      </w:pPr>
      <w:r>
        <w:rPr/>
        <w:t>预留比例：</w:t>
      </w:r>
      <w:r>
        <w:rPr/>
        <w:t>100%</w:t>
      </w:r>
    </w:p>
    <w:p>
      <w:pPr>
        <w:pStyle w:val="null3"/>
        <w:jc w:val="both"/>
      </w:pPr>
      <w:r>
        <w:rPr/>
        <w:t>采购包3：专门采购包预留</w:t>
      </w:r>
    </w:p>
    <w:p>
      <w:pPr>
        <w:pStyle w:val="null3"/>
        <w:jc w:val="both"/>
      </w:pPr>
      <w:r>
        <w:rPr/>
        <w:t>面向的企业规模：</w:t>
      </w:r>
      <w:r>
        <w:rPr/>
        <w:t>中小企业</w:t>
      </w:r>
    </w:p>
    <w:p>
      <w:pPr>
        <w:pStyle w:val="null3"/>
        <w:jc w:val="both"/>
      </w:pPr>
      <w:r>
        <w:rPr/>
        <w:t>预留形式：</w:t>
      </w:r>
      <w:r>
        <w:rPr/>
        <w:t>专门采购包预留</w:t>
      </w:r>
    </w:p>
    <w:p>
      <w:pPr>
        <w:pStyle w:val="null3"/>
        <w:jc w:val="both"/>
      </w:pPr>
      <w:r>
        <w:rPr/>
        <w:t>预留比例：</w:t>
      </w:r>
      <w:r>
        <w:rPr/>
        <w:t>100%</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本采购包为专门面向中小企业采购，供应商须提供中小企业声明函。监狱企业、残疾人福利性单位视同小型、微型企业。</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本采购包为专门面向中小企业采购，供应商须提供中小企业声明函。监狱企业、残疾人福利性单位视同小型、微型企业。</w:t>
            </w:r>
          </w:p>
        </w:tc>
      </w:tr>
    </w:tbl>
    <w:p>
      <w:pPr>
        <w:pStyle w:val="null3"/>
        <w:jc w:val="both"/>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本采购包为专门面向中小企业采购，供应商须提供中小企业声明函。监狱企业、残疾人福利性单位视同小型、微型企业。</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t>采购包2：不接受</w:t>
      </w:r>
    </w:p>
    <w:p>
      <w:pPr>
        <w:pStyle w:val="null3"/>
        <w:jc w:val="both"/>
      </w:pPr>
      <w:r>
        <w:rPr/>
        <w:t>采购包3：不接受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350007</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sz w:val="28"/>
          <w:b/>
        </w:rPr>
        <w:t>14.代理机构</w:t>
      </w:r>
      <w:r>
        <w:rPr>
          <w:sz w:val="28"/>
          <w:b/>
        </w:rPr>
        <w:t>：</w:t>
      </w:r>
      <w:r>
        <w:rPr>
          <w:sz w:val="28"/>
          <w:b/>
        </w:rPr>
        <w:t>泉州市博凯咨询管理有限公司</w:t>
      </w:r>
    </w:p>
    <w:p>
      <w:pPr>
        <w:pStyle w:val="null3"/>
        <w:ind w:firstLine="960"/>
        <w:jc w:val="left"/>
      </w:pPr>
      <w:r>
        <w:rPr/>
        <w:t xml:space="preserve"> 地址： </w:t>
      </w:r>
      <w:r>
        <w:rPr/>
        <w:t>泉州市丰泽区东湖街道仁风工业园齐云路80号</w:t>
      </w:r>
    </w:p>
    <w:p>
      <w:pPr>
        <w:pStyle w:val="null3"/>
        <w:jc w:val="left"/>
      </w:pPr>
      <w:r>
        <w:rPr/>
        <w:t xml:space="preserve"> 邮编： </w:t>
      </w:r>
      <w:r>
        <w:rPr/>
        <w:t>362000</w:t>
      </w:r>
    </w:p>
    <w:p>
      <w:pPr>
        <w:pStyle w:val="null3"/>
        <w:jc w:val="left"/>
      </w:pPr>
      <w:r>
        <w:rPr/>
        <w:t xml:space="preserve"> 联系人： </w:t>
      </w:r>
      <w:r>
        <w:rPr/>
        <w:t>张伟强、李金樵</w:t>
      </w:r>
    </w:p>
    <w:p>
      <w:pPr>
        <w:pStyle w:val="null3"/>
        <w:jc w:val="left"/>
      </w:pPr>
      <w:r>
        <w:rPr/>
        <w:t xml:space="preserve"> 联系电话： </w:t>
      </w:r>
      <w:r>
        <w:rPr/>
        <w:t>059522337637-13505998630</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泉州市博凯咨询管理有限公司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采购包2：</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采购包3：</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采购包2：</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采购包3：</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由评委会视评审过程确认。</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福州市财政局</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各合同包分别计取（100万及以下1.5%），在领取中标通知书时缴清。2）代理服务费的交纳方式：银行汇票、电汇（兴业银行泉州分行、泉州市博凯咨询管理有限公司152300100100688709）、现金；</w:t>
            </w:r>
          </w:p>
          <w:p>
            <w:pPr>
              <w:pStyle w:val="null3"/>
              <w:jc w:val="left"/>
            </w:pPr>
            <w:r>
              <w:rPr/>
              <w:t xml:space="preserve"> (2)其他：</w:t>
            </w:r>
          </w:p>
          <w:p>
            <w:pPr>
              <w:pStyle w:val="null3"/>
              <w:jc w:val="left"/>
            </w:pPr>
            <w:r>
              <w:rPr/>
              <w:t>1.对采购文件提出质疑的，质疑人递交质疑函时需出具已在福建省政府采购网上公开信息系统记载的已对本项目进行报名的证明文件（须体现报名时间）。2.质疑人为法人或其他组织的，质疑函需逐页加盖质疑人单位公章；若本项目接受自然人报价且质疑人为自然人的，质疑函需质疑人本人逐页签名。3.质疑人代表为委托代理人的，需同时提供质疑人在提交响应文件截止时间前六个月（不含提交响应文件截止时间的当月）中任一月份为其缴纳的社会保险凭据复印件。（提交响应文件截止时间的当月成立但因税务机关/社会保障资金管理机关原因导致其尚未依法缴纳社会保障资金的质疑人，提供依法缴纳社会保障资金承诺书原件（格式自拟），该承诺书视同社会保险凭据）。4.质疑函格式以中国政府采购网公布“政府采购供应商质疑函范本”为准，请自行到中国政府采购网“下载专区”下载。※不符合上述规定的质疑，不予受理。5.质疑人应相应环节一次性提出所有质疑事项，不接受多次。</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p>
            <w:pPr>
              <w:pStyle w:val="null3"/>
              <w:jc w:val="left"/>
            </w:pPr>
            <w:r>
              <w:rPr/>
              <w:t>采购包3：不组织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 xml:space="preserve"> 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b2不同供应商的报价保证金从同一单位或个人的账户转出；</w:t>
            </w:r>
          </w:p>
          <w:p>
            <w:pPr>
              <w:pStyle w:val="null3"/>
              <w:jc w:val="left"/>
            </w:pPr>
            <w:r>
              <w:rPr/>
              <w:t>b3供应商的报价保证金同一合同项下有其他供应商提交的报价保证金。</w:t>
            </w:r>
          </w:p>
          <w:p>
            <w:pPr>
              <w:pStyle w:val="null3"/>
              <w:jc w:val="left"/>
            </w:pPr>
            <w:r>
              <w:rPr/>
              <w:t>(12)其他：</w:t>
            </w:r>
          </w:p>
          <w:p>
            <w:pPr>
              <w:pStyle w:val="null3"/>
              <w:jc w:val="left"/>
            </w:pPr>
            <w:r>
              <w:rPr/>
              <w:t>1.投标人应该按招标文件提供的格式结合实际填写“中小企业声明函”（包括招标项目的所属行业等，否则按不利于投标人解释）；2.因投标人原因未能在规定的时间内（原则上为30分钟）完成签到、解标的视为放弃投标；3.电子投标文件逐页加盖电子印章、纸制投标文件需逐页加盖投标人印章、递交的投标材料应密封并加盖投标人印章，否则视为无效投标。4.字迹（含复印件）模糊不清，无法清晰辨别的，按无提供处理。5.在电子响应文件中，涉及“签字”的内容使用打字录入方式完成的视为满足。6.中标人在结果公示后按采购人要求另行提供纸质投标文件（若需）。</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jc w:val="left"/>
      </w:pPr>
      <w:r>
        <w:rPr/>
        <w:t>采购包2：最低评标价法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jc w:val="left"/>
      </w:pPr>
      <w:r>
        <w:rPr/>
        <w:t>采购包3：最低评标价法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无</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（2）报价一览表（含详细报价书）</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技术评审</w:t>
            </w:r>
          </w:p>
        </w:tc>
        <w:tc>
          <w:tcPr>
            <w:tcW w:type="dxa" w:w="4614"/>
          </w:tcPr>
          <w:p>
            <w:pPr>
              <w:pStyle w:val="null3"/>
              <w:jc w:val="left"/>
            </w:pPr>
            <w:r>
              <w:rPr/>
              <w:t>技术项任一项负偏离视为无效投标。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商务评审</w:t>
            </w:r>
          </w:p>
        </w:tc>
        <w:tc>
          <w:tcPr>
            <w:tcW w:type="dxa" w:w="4614"/>
          </w:tcPr>
          <w:p>
            <w:pPr>
              <w:pStyle w:val="null3"/>
              <w:jc w:val="left"/>
            </w:pPr>
            <w:r>
              <w:rPr/>
              <w:t>商务项任一项负偏离视为无效投标。</w:t>
            </w:r>
          </w:p>
        </w:tc>
      </w:tr>
    </w:tbl>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技术评审</w:t>
            </w:r>
          </w:p>
        </w:tc>
        <w:tc>
          <w:tcPr>
            <w:tcW w:type="dxa" w:w="4614"/>
          </w:tcPr>
          <w:p>
            <w:pPr>
              <w:pStyle w:val="null3"/>
              <w:jc w:val="left"/>
            </w:pPr>
            <w:r>
              <w:rPr/>
              <w:t>技术项任一项负偏离视为无效投标。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商务评审</w:t>
            </w:r>
          </w:p>
        </w:tc>
        <w:tc>
          <w:tcPr>
            <w:tcW w:type="dxa" w:w="4614"/>
          </w:tcPr>
          <w:p>
            <w:pPr>
              <w:pStyle w:val="null3"/>
              <w:jc w:val="left"/>
            </w:pPr>
            <w:r>
              <w:rPr/>
              <w:t>商务项任一项负偏离视为无效投标。</w:t>
            </w:r>
          </w:p>
        </w:tc>
      </w:tr>
    </w:tbl>
    <w:p>
      <w:pPr>
        <w:pStyle w:val="null3"/>
        <w:jc w:val="left"/>
      </w:pPr>
      <w:r>
        <w:rPr/>
        <w:t>价格符合性：无</w:t>
      </w:r>
    </w:p>
    <w:p>
      <w:pPr>
        <w:pStyle w:val="null3"/>
        <w:jc w:val="left"/>
      </w:pPr>
      <w:r>
        <w:rPr/>
        <w:t>采购包3：</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技术评审</w:t>
            </w:r>
          </w:p>
        </w:tc>
        <w:tc>
          <w:tcPr>
            <w:tcW w:type="dxa" w:w="4614"/>
          </w:tcPr>
          <w:p>
            <w:pPr>
              <w:pStyle w:val="null3"/>
              <w:jc w:val="left"/>
            </w:pPr>
            <w:r>
              <w:rPr/>
              <w:t>技术项任一项负偏离视为无效投标。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商务评审</w:t>
            </w:r>
          </w:p>
        </w:tc>
        <w:tc>
          <w:tcPr>
            <w:tcW w:type="dxa" w:w="4614"/>
          </w:tcPr>
          <w:p>
            <w:pPr>
              <w:pStyle w:val="null3"/>
              <w:jc w:val="left"/>
            </w:pPr>
            <w:r>
              <w:rPr/>
              <w:t>商务项任一项负偏离视为无效投标。</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1"/>
          <w:shd w:fill="FFFFFF" w:val="clear"/>
        </w:rPr>
        <w:t>项目：甘安合剂外包装盒、口服液体药用聚酯瓶（250ml）及被服装具采购项目</w:t>
      </w:r>
    </w:p>
    <w:p>
      <w:pPr>
        <w:pStyle w:val="null3"/>
        <w:ind w:firstLine="480"/>
        <w:jc w:val="left"/>
      </w:pPr>
      <w:r>
        <w:rPr>
          <w:rFonts w:ascii="宋体" w:hAnsi="宋体" w:cs="宋体" w:eastAsia="宋体"/>
          <w:sz w:val="21"/>
          <w:u w:val="single"/>
          <w:shd w:fill="FFFFFF" w:val="clear"/>
        </w:rPr>
        <w:t>采购包1：甘安合剂外包装盒</w:t>
      </w:r>
    </w:p>
    <w:p>
      <w:pPr>
        <w:pStyle w:val="null3"/>
        <w:ind w:firstLine="480"/>
        <w:jc w:val="left"/>
      </w:pPr>
      <w:r>
        <w:rPr>
          <w:rFonts w:ascii="宋体" w:hAnsi="宋体" w:cs="宋体" w:eastAsia="宋体"/>
          <w:sz w:val="21"/>
          <w:shd w:fill="FFFFFF" w:val="clear"/>
        </w:rPr>
        <w:t>1.</w:t>
      </w:r>
      <w:r>
        <w:rPr>
          <w:rFonts w:ascii="宋体" w:hAnsi="宋体" w:cs="宋体" w:eastAsia="宋体"/>
          <w:sz w:val="21"/>
          <w:shd w:fill="FFFFFF" w:val="clear"/>
        </w:rPr>
        <w:t>本次招标采购的产品主要作为甘安合剂（II）外包装盒使用。</w:t>
      </w:r>
    </w:p>
    <w:p>
      <w:pPr>
        <w:pStyle w:val="null3"/>
        <w:ind w:firstLine="480"/>
        <w:jc w:val="left"/>
      </w:pPr>
      <w:r>
        <w:rPr>
          <w:rFonts w:ascii="宋体" w:hAnsi="宋体" w:cs="宋体" w:eastAsia="宋体"/>
          <w:sz w:val="21"/>
          <w:shd w:fill="FFFFFF" w:val="clear"/>
        </w:rPr>
        <w:t>2.</w:t>
      </w:r>
      <w:r>
        <w:rPr>
          <w:rFonts w:ascii="宋体" w:hAnsi="宋体" w:cs="宋体" w:eastAsia="宋体"/>
          <w:sz w:val="21"/>
          <w:shd w:fill="FFFFFF" w:val="clear"/>
        </w:rPr>
        <w:t>数量：25万个。</w:t>
      </w:r>
    </w:p>
    <w:p>
      <w:pPr>
        <w:pStyle w:val="null3"/>
        <w:ind w:firstLine="480"/>
        <w:jc w:val="left"/>
      </w:pPr>
      <w:r>
        <w:rPr>
          <w:rFonts w:ascii="宋体" w:hAnsi="宋体" w:cs="宋体" w:eastAsia="宋体"/>
          <w:sz w:val="21"/>
          <w:u w:val="single"/>
          <w:shd w:fill="FFFFFF" w:val="clear"/>
        </w:rPr>
        <w:t>采购包2：口服液体药用聚酯瓶（250ml）</w:t>
      </w:r>
    </w:p>
    <w:p>
      <w:pPr>
        <w:pStyle w:val="null3"/>
        <w:ind w:firstLine="480"/>
        <w:jc w:val="left"/>
      </w:pPr>
      <w:r>
        <w:rPr>
          <w:rFonts w:ascii="宋体" w:hAnsi="宋体" w:cs="宋体" w:eastAsia="宋体"/>
          <w:sz w:val="21"/>
          <w:shd w:fill="FFFFFF" w:val="clear"/>
        </w:rPr>
        <w:t>1.</w:t>
      </w:r>
      <w:r>
        <w:rPr>
          <w:rFonts w:ascii="宋体" w:hAnsi="宋体" w:cs="宋体" w:eastAsia="宋体"/>
          <w:sz w:val="21"/>
          <w:shd w:fill="FFFFFF" w:val="clear"/>
        </w:rPr>
        <w:t>本次招标采购的口服液体药用聚酯瓶（含瓶盖、量杯）作为医院甘安合剂（II）盛放容器使用。</w:t>
      </w:r>
    </w:p>
    <w:p>
      <w:pPr>
        <w:pStyle w:val="null3"/>
        <w:ind w:firstLine="480"/>
        <w:jc w:val="left"/>
      </w:pPr>
      <w:r>
        <w:rPr>
          <w:rFonts w:ascii="宋体" w:hAnsi="宋体" w:cs="宋体" w:eastAsia="宋体"/>
          <w:sz w:val="21"/>
          <w:shd w:fill="FFFFFF" w:val="clear"/>
        </w:rPr>
        <w:t>2.</w:t>
      </w:r>
      <w:r>
        <w:rPr>
          <w:rFonts w:ascii="宋体" w:hAnsi="宋体" w:cs="宋体" w:eastAsia="宋体"/>
          <w:sz w:val="21"/>
          <w:shd w:fill="FFFFFF" w:val="clear"/>
        </w:rPr>
        <w:t>数量：25万个</w:t>
      </w:r>
    </w:p>
    <w:p>
      <w:pPr>
        <w:pStyle w:val="null3"/>
        <w:ind w:firstLine="480"/>
        <w:jc w:val="left"/>
      </w:pPr>
      <w:r>
        <w:rPr>
          <w:rFonts w:ascii="宋体" w:hAnsi="宋体" w:cs="宋体" w:eastAsia="宋体"/>
          <w:sz w:val="21"/>
          <w:shd w:fill="FFFFFF" w:val="clear"/>
        </w:rPr>
        <w:t>3.</w:t>
      </w:r>
      <w:r>
        <w:rPr>
          <w:rFonts w:ascii="宋体" w:hAnsi="宋体" w:cs="宋体" w:eastAsia="宋体"/>
          <w:sz w:val="21"/>
          <w:shd w:fill="FFFFFF" w:val="clear"/>
        </w:rPr>
        <w:t>规格：250ml</w:t>
      </w:r>
    </w:p>
    <w:p>
      <w:pPr>
        <w:pStyle w:val="null3"/>
        <w:ind w:firstLine="480"/>
        <w:jc w:val="left"/>
      </w:pPr>
      <w:r>
        <w:rPr>
          <w:rFonts w:ascii="宋体" w:hAnsi="宋体" w:cs="宋体" w:eastAsia="宋体"/>
          <w:sz w:val="21"/>
          <w:u w:val="single"/>
          <w:shd w:fill="FFFFFF" w:val="clear"/>
        </w:rPr>
        <w:t>采购包3：被服装具</w:t>
      </w:r>
    </w:p>
    <w:p>
      <w:pPr>
        <w:pStyle w:val="null3"/>
        <w:ind w:firstLine="480"/>
        <w:jc w:val="left"/>
      </w:pPr>
      <w:r>
        <w:rPr>
          <w:rFonts w:ascii="宋体" w:hAnsi="宋体" w:cs="宋体" w:eastAsia="宋体"/>
          <w:sz w:val="21"/>
          <w:shd w:fill="FFFFFF" w:val="clear"/>
        </w:rPr>
        <w:t>数量：按采购人实际需求供货。</w:t>
      </w:r>
    </w:p>
    <w:p>
      <w:pPr>
        <w:pStyle w:val="null3"/>
        <w:ind w:firstLine="480"/>
        <w:jc w:val="left"/>
        <w:outlineLvl w:val="2"/>
      </w:pPr>
      <w:r>
        <w:rPr>
          <w:sz w:val="28"/>
          <w:b/>
        </w:rPr>
        <w:t>二、技术和服务要求</w:t>
      </w:r>
    </w:p>
    <w:p>
      <w:pPr>
        <w:pStyle w:val="null3"/>
        <w:jc w:val="left"/>
      </w:pPr>
      <w:r>
        <w:rPr>
          <w:rFonts w:ascii="宋体" w:hAnsi="宋体" w:cs="宋体" w:eastAsia="宋体"/>
          <w:sz w:val="21"/>
          <w:shd w:fill="FFFFFF" w:val="clear"/>
        </w:rPr>
        <w:t>（一）技术要求</w:t>
      </w:r>
    </w:p>
    <w:p>
      <w:pPr>
        <w:pStyle w:val="null3"/>
        <w:ind w:firstLine="422"/>
        <w:jc w:val="left"/>
      </w:pPr>
      <w:r>
        <w:rPr>
          <w:rFonts w:ascii="宋体" w:hAnsi="宋体" w:cs="宋体" w:eastAsia="宋体"/>
          <w:sz w:val="21"/>
          <w:u w:val="single"/>
          <w:shd w:fill="FFFFFF" w:val="clear"/>
        </w:rPr>
        <w:t>采购包1：甘安合剂外包装盒</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投标人提供的所有产品必须通过合法渠道获得，具有在中国境内的合法使用权和用户保护权且为全新原装货物。</w:t>
      </w:r>
    </w:p>
    <w:p>
      <w:pPr>
        <w:pStyle w:val="null3"/>
        <w:ind w:firstLine="420"/>
        <w:jc w:val="left"/>
      </w:pPr>
      <w:r>
        <w:rPr>
          <w:rFonts w:ascii="宋体" w:hAnsi="宋体" w:cs="宋体" w:eastAsia="宋体"/>
          <w:sz w:val="21"/>
          <w:shd w:fill="FFFFFF" w:val="clear"/>
        </w:rPr>
        <w:t>2.</w:t>
      </w:r>
      <w:r>
        <w:rPr>
          <w:rFonts w:ascii="宋体" w:hAnsi="宋体" w:cs="宋体" w:eastAsia="宋体"/>
          <w:sz w:val="21"/>
          <w:shd w:fill="FFFFFF" w:val="clear"/>
        </w:rPr>
        <w:t>甘安合剂（II）盒</w:t>
      </w:r>
    </w:p>
    <w:p>
      <w:pPr>
        <w:pStyle w:val="null3"/>
        <w:ind w:firstLine="420"/>
        <w:jc w:val="left"/>
      </w:pPr>
      <w:r>
        <w:rPr>
          <w:rFonts w:ascii="宋体" w:hAnsi="宋体" w:cs="宋体" w:eastAsia="宋体"/>
          <w:sz w:val="21"/>
          <w:shd w:fill="FFFFFF" w:val="clear"/>
        </w:rPr>
        <w:t>（1）规格：长6.4cm×宽6.4cm×高14.3cm；用料：≥400克白板纸，一次成形装瓶。（详见附件：图片1）</w:t>
      </w:r>
    </w:p>
    <w:p>
      <w:pPr>
        <w:pStyle w:val="null3"/>
        <w:ind w:firstLine="420"/>
        <w:jc w:val="left"/>
      </w:pPr>
      <w:r>
        <w:rPr>
          <w:rFonts w:ascii="宋体" w:hAnsi="宋体" w:cs="宋体" w:eastAsia="宋体"/>
          <w:sz w:val="21"/>
          <w:shd w:fill="FFFFFF" w:val="clear"/>
        </w:rPr>
        <w:t>（2）颜色（详见附件：合同包1图片1）</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甘安合剂（II）不干胶黄标</w:t>
      </w:r>
    </w:p>
    <w:p>
      <w:pPr>
        <w:pStyle w:val="null3"/>
        <w:ind w:firstLine="420"/>
        <w:jc w:val="left"/>
      </w:pPr>
      <w:r>
        <w:rPr>
          <w:rFonts w:ascii="宋体" w:hAnsi="宋体" w:cs="宋体" w:eastAsia="宋体"/>
          <w:sz w:val="21"/>
          <w:shd w:fill="FFFFFF" w:val="clear"/>
        </w:rPr>
        <w:t>（1）规格：长8.5cm×宽5.lcm；</w:t>
      </w:r>
    </w:p>
    <w:p>
      <w:pPr>
        <w:pStyle w:val="null3"/>
        <w:ind w:firstLine="420"/>
        <w:jc w:val="left"/>
      </w:pPr>
      <w:r>
        <w:rPr>
          <w:rFonts w:ascii="宋体" w:hAnsi="宋体" w:cs="宋体" w:eastAsia="宋体"/>
          <w:sz w:val="21"/>
          <w:shd w:fill="FFFFFF" w:val="clear"/>
        </w:rPr>
        <w:t>（2）高级即时不干胶，颜色（详见附件：合同包1图片2）。</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其他要求</w:t>
      </w:r>
    </w:p>
    <w:p>
      <w:pPr>
        <w:pStyle w:val="null3"/>
        <w:ind w:firstLine="420"/>
        <w:jc w:val="left"/>
      </w:pPr>
      <w:r>
        <w:rPr>
          <w:rFonts w:ascii="宋体" w:hAnsi="宋体" w:cs="宋体" w:eastAsia="宋体"/>
          <w:sz w:val="21"/>
          <w:shd w:fill="FFFFFF" w:val="clear"/>
        </w:rPr>
        <w:t>投标人须对盒子进行边缘和底部的黏合，采购人仅需展开即可使用（详见附件：合同包1图片3、合同包1图片4）。</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投标人可自行前往招标公司进行拍照取样（样品高度为14cm，此次招标甘安合剂（II）盒高度调整为14.3cm）。</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合同签订后15天内，须按照招标文件要求提供一批(不少于100套)甘安合剂（II）外包装盒送达至采购人，经采购人确认无误后，方可进行批量生产。若中标人未先送达样品获得确认就直接批量生产，届时因甘安合剂（II）外包装盒不符合要求等原因所产生的损失由中标人自行承担。</w:t>
      </w:r>
    </w:p>
    <w:p>
      <w:pPr>
        <w:pStyle w:val="null3"/>
        <w:ind w:firstLine="420"/>
        <w:jc w:val="left"/>
      </w:pPr>
      <w:r>
        <w:rPr>
          <w:rFonts w:ascii="宋体" w:hAnsi="宋体" w:cs="宋体" w:eastAsia="宋体"/>
          <w:sz w:val="21"/>
          <w:shd w:fill="FFFFFF" w:val="clear"/>
        </w:rPr>
        <w:t>7.</w:t>
      </w:r>
      <w:r>
        <w:rPr>
          <w:rFonts w:ascii="宋体" w:hAnsi="宋体" w:cs="宋体" w:eastAsia="宋体"/>
          <w:sz w:val="21"/>
          <w:shd w:fill="FFFFFF" w:val="clear"/>
        </w:rPr>
        <w:t>送货方式：中标人根据采购人每次需求的数量按要求进行产品分类装箱后，免费运至采购人要求的地点进行卸货，并负责搬运至仓库摆放整齐。</w:t>
      </w:r>
    </w:p>
    <w:p>
      <w:pPr>
        <w:pStyle w:val="null3"/>
        <w:ind w:firstLine="420"/>
        <w:jc w:val="left"/>
      </w:pPr>
      <w:r>
        <w:rPr>
          <w:rFonts w:ascii="宋体" w:hAnsi="宋体" w:cs="宋体" w:eastAsia="宋体"/>
          <w:sz w:val="21"/>
          <w:shd w:fill="FFFFFF" w:val="clear"/>
        </w:rPr>
        <w:t>8.</w:t>
      </w:r>
      <w:r>
        <w:rPr>
          <w:rFonts w:ascii="宋体" w:hAnsi="宋体" w:cs="宋体" w:eastAsia="宋体"/>
          <w:sz w:val="21"/>
          <w:shd w:fill="FFFFFF" w:val="clear"/>
        </w:rPr>
        <w:t>质保期1年。</w:t>
      </w:r>
    </w:p>
    <w:p>
      <w:pPr>
        <w:pStyle w:val="null3"/>
        <w:ind w:firstLine="480"/>
        <w:jc w:val="left"/>
      </w:pPr>
      <w:r>
        <w:rPr>
          <w:rFonts w:ascii="宋体" w:hAnsi="宋体" w:cs="宋体" w:eastAsia="宋体"/>
          <w:sz w:val="21"/>
          <w:u w:val="single"/>
          <w:shd w:fill="FFFFFF" w:val="clear"/>
        </w:rPr>
        <w:t>采购包2：口服液体药用聚酯瓶（250ml）</w:t>
      </w:r>
    </w:p>
    <w:p>
      <w:pPr>
        <w:pStyle w:val="null3"/>
        <w:ind w:left="90" w:firstLine="420"/>
        <w:jc w:val="left"/>
      </w:pPr>
      <w:r>
        <w:rPr>
          <w:rFonts w:ascii="宋体" w:hAnsi="宋体" w:cs="宋体" w:eastAsia="宋体"/>
          <w:sz w:val="21"/>
          <w:shd w:fill="FFFFFF" w:val="clear"/>
        </w:rPr>
        <w:t>1.</w:t>
      </w:r>
      <w:r>
        <w:rPr>
          <w:rFonts w:ascii="宋体" w:hAnsi="宋体" w:cs="宋体" w:eastAsia="宋体"/>
          <w:sz w:val="21"/>
        </w:rPr>
        <w:t>投标人提供的所有产品必须通过合法渠道获得，具有在中国境内的合法使用权和用户保护权且为全新原装品牌货物。</w:t>
      </w:r>
    </w:p>
    <w:p>
      <w:pPr>
        <w:pStyle w:val="null3"/>
        <w:ind w:firstLine="525"/>
        <w:jc w:val="left"/>
      </w:pPr>
      <w:r>
        <w:rPr>
          <w:rFonts w:ascii="宋体" w:hAnsi="宋体" w:cs="宋体" w:eastAsia="宋体"/>
          <w:sz w:val="21"/>
          <w:shd w:fill="FFFFFF" w:val="clear"/>
        </w:rPr>
        <w:t>2.</w:t>
      </w:r>
      <w:r>
        <w:rPr>
          <w:rFonts w:ascii="宋体" w:hAnsi="宋体" w:cs="宋体" w:eastAsia="宋体"/>
          <w:sz w:val="21"/>
          <w:shd w:fill="FFFFFF" w:val="clear"/>
        </w:rPr>
        <w:t>规格：瓶身：外直径6.3cm，高13.7cm；</w:t>
      </w:r>
    </w:p>
    <w:p>
      <w:pPr>
        <w:pStyle w:val="null3"/>
        <w:ind w:left="420" w:firstLine="945"/>
        <w:jc w:val="left"/>
      </w:pPr>
      <w:r>
        <w:rPr>
          <w:rFonts w:ascii="宋体" w:hAnsi="宋体" w:cs="宋体" w:eastAsia="宋体"/>
          <w:sz w:val="21"/>
          <w:shd w:fill="FFFFFF" w:val="clear"/>
        </w:rPr>
        <w:t>瓶盖：外直径3.0cm，高2.2cm；</w:t>
      </w:r>
    </w:p>
    <w:p>
      <w:pPr>
        <w:pStyle w:val="null3"/>
        <w:ind w:left="2010"/>
        <w:jc w:val="left"/>
      </w:pPr>
      <w:r>
        <w:rPr>
          <w:rFonts w:ascii="宋体" w:hAnsi="宋体" w:cs="宋体" w:eastAsia="宋体"/>
          <w:sz w:val="21"/>
          <w:shd w:fill="FFFFFF" w:val="clear"/>
        </w:rPr>
        <w:t>量杯：有刻度，每次量取10ml，量杯装于瓶盖上方后最多高出瓶盖0.3cm；</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外观：棕色、瓶身要有刻度线。</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瓶身重量:（不含瓶盖、量杯）≥28g。</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福建省福州结核病防治院液体灌封机型号为：SGX-60，要求投标人提供的口服液体药用聚酯瓶口及瓶身完全适用于我院现有设备。</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样品图片：见合同包2附件1。投标人可自行前往招标代理机构处进行拍照取样（样品未配备量杯，中标人供货时需按照招标要求提供瓶身、瓶盖、量杯。）</w:t>
      </w:r>
    </w:p>
    <w:p>
      <w:pPr>
        <w:pStyle w:val="null3"/>
        <w:ind w:firstLine="420"/>
        <w:jc w:val="left"/>
      </w:pPr>
      <w:r>
        <w:rPr>
          <w:rFonts w:ascii="宋体" w:hAnsi="宋体" w:cs="宋体" w:eastAsia="宋体"/>
          <w:sz w:val="21"/>
          <w:shd w:fill="FFFFFF" w:val="clear"/>
        </w:rPr>
        <w:t>7.</w:t>
      </w:r>
      <w:r>
        <w:rPr>
          <w:rFonts w:ascii="宋体" w:hAnsi="宋体" w:cs="宋体" w:eastAsia="宋体"/>
          <w:sz w:val="21"/>
          <w:shd w:fill="FFFFFF" w:val="clear"/>
        </w:rPr>
        <w:t>按照国家食品药品监督管理总局最新药包材标准YBB00102002-2015要求（具体见合同包2附件2），如不符合该标准，按无效标处理。</w:t>
      </w:r>
    </w:p>
    <w:p>
      <w:pPr>
        <w:pStyle w:val="null3"/>
        <w:ind w:firstLine="420"/>
        <w:jc w:val="left"/>
      </w:pPr>
      <w:r>
        <w:rPr>
          <w:rFonts w:ascii="宋体" w:hAnsi="宋体" w:cs="宋体" w:eastAsia="宋体"/>
          <w:sz w:val="21"/>
          <w:shd w:fill="FFFFFF" w:val="clear"/>
        </w:rPr>
        <w:t>8.</w:t>
      </w:r>
      <w:r>
        <w:rPr>
          <w:rFonts w:ascii="宋体" w:hAnsi="宋体" w:cs="宋体" w:eastAsia="宋体"/>
          <w:sz w:val="21"/>
          <w:shd w:fill="FFFFFF" w:val="clear"/>
        </w:rPr>
        <w:t>合同签订后15天内，须按照招标文件要求提供一批(不少于100套)口服液体药用聚酯瓶(含瓶盖)送达至采购人，用于机器测试，经采购人确认无误后，方可进行批量生产。若中标人未先送达样品获得确认就直接批量生产，届时因瓶身及瓶盖不符合采购人机器要求等原因所产生的损失费用均由中标人承担。</w:t>
      </w:r>
    </w:p>
    <w:p>
      <w:pPr>
        <w:pStyle w:val="null3"/>
        <w:ind w:firstLine="420"/>
        <w:jc w:val="left"/>
      </w:pPr>
      <w:r>
        <w:rPr>
          <w:rFonts w:ascii="宋体" w:hAnsi="宋体" w:cs="宋体" w:eastAsia="宋体"/>
          <w:sz w:val="21"/>
          <w:shd w:fill="FFFFFF" w:val="clear"/>
        </w:rPr>
        <w:t>9.</w:t>
      </w:r>
      <w:r>
        <w:rPr>
          <w:rFonts w:ascii="宋体" w:hAnsi="宋体" w:cs="宋体" w:eastAsia="宋体"/>
          <w:sz w:val="21"/>
          <w:shd w:fill="FFFFFF" w:val="clear"/>
        </w:rPr>
        <w:t>送货方式：中标人根据采购人每次需求的数量按要求进行产品分类装箱后，免费运至采购人要求的地点进行卸货，并负责搬运至仓库摆放整齐。</w:t>
      </w:r>
    </w:p>
    <w:p>
      <w:pPr>
        <w:pStyle w:val="null3"/>
        <w:ind w:firstLine="420"/>
        <w:jc w:val="left"/>
      </w:pPr>
      <w:r>
        <w:rPr>
          <w:rFonts w:ascii="宋体" w:hAnsi="宋体" w:cs="宋体" w:eastAsia="宋体"/>
          <w:sz w:val="21"/>
          <w:shd w:fill="FFFFFF" w:val="clear"/>
        </w:rPr>
        <w:t>10.</w:t>
      </w:r>
      <w:r>
        <w:rPr>
          <w:rFonts w:ascii="宋体" w:hAnsi="宋体" w:cs="宋体" w:eastAsia="宋体"/>
          <w:sz w:val="21"/>
          <w:shd w:fill="FFFFFF" w:val="clear"/>
        </w:rPr>
        <w:t>质保期：1年。</w:t>
      </w:r>
    </w:p>
    <w:p>
      <w:pPr>
        <w:pStyle w:val="null3"/>
        <w:ind w:firstLine="480"/>
        <w:jc w:val="left"/>
      </w:pPr>
      <w:r>
        <w:rPr>
          <w:rFonts w:ascii="宋体" w:hAnsi="宋体" w:cs="宋体" w:eastAsia="宋体"/>
          <w:sz w:val="21"/>
          <w:u w:val="single"/>
          <w:shd w:fill="FFFFFF" w:val="clear"/>
        </w:rPr>
        <w:t>采购包3：被服装具</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采购内容一览表（详见下表）</w:t>
      </w:r>
    </w:p>
    <w:tbl>
      <w:tblPr>
        <w:tblW w:w="0" w:type="auto"/>
        <w:tblBorders>
          <w:top w:val="single"/>
          <w:left w:val="single"/>
          <w:bottom w:val="single"/>
          <w:right w:val="single"/>
          <w:insideH w:val="single"/>
          <w:insideV w:val="single"/>
        </w:tblBorders>
      </w:tblPr>
      <w:tblGrid>
        <w:gridCol w:w="565"/>
        <w:gridCol w:w="892"/>
        <w:gridCol w:w="639"/>
        <w:gridCol w:w="698"/>
        <w:gridCol w:w="461"/>
        <w:gridCol w:w="654"/>
        <w:gridCol w:w="698"/>
        <w:gridCol w:w="3700"/>
      </w:tblGrid>
      <w:tr>
        <w:tc>
          <w:tcPr>
            <w:tcW w:type="dxa" w:w="565"/>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序号</w:t>
            </w:r>
          </w:p>
        </w:tc>
        <w:tc>
          <w:tcPr>
            <w:tcW w:type="dxa" w:w="892"/>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被服名称</w:t>
            </w:r>
          </w:p>
        </w:tc>
        <w:tc>
          <w:tcPr>
            <w:tcW w:type="dxa" w:w="639"/>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颜色</w:t>
            </w:r>
          </w:p>
        </w:tc>
        <w:tc>
          <w:tcPr>
            <w:tcW w:type="dxa" w:w="698"/>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规格</w:t>
            </w:r>
            <w:r>
              <w:br/>
            </w:r>
            <w:r>
              <w:rPr>
                <w:rFonts w:ascii="宋体" w:hAnsi="宋体" w:cs="宋体" w:eastAsia="宋体"/>
                <w:sz w:val="21"/>
              </w:rPr>
              <w:t xml:space="preserve"> 型号</w:t>
            </w:r>
          </w:p>
        </w:tc>
        <w:tc>
          <w:tcPr>
            <w:tcW w:type="dxa" w:w="461"/>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单位</w:t>
            </w:r>
          </w:p>
        </w:tc>
        <w:tc>
          <w:tcPr>
            <w:tcW w:type="dxa" w:w="654"/>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控制单价</w:t>
            </w:r>
          </w:p>
        </w:tc>
        <w:tc>
          <w:tcPr>
            <w:tcW w:type="dxa" w:w="698"/>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数量</w:t>
            </w:r>
          </w:p>
        </w:tc>
        <w:tc>
          <w:tcPr>
            <w:tcW w:type="dxa" w:w="3700"/>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技术参数</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男、女医生衣(冬装）</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白色柯尼酷</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72</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256</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面料成分：聚酯纤维64.3/棉35.7。密度：经密572，纬密270。经纱13.1TEX×2（44.9S/2）,纬纱27.7TEX（21.2S）抗菌、永久性防静电、吸湿速干、防透视、柔顺下垂。</w:t>
            </w:r>
            <w:r>
              <w:rPr>
                <w:rFonts w:ascii="宋体" w:hAnsi="宋体" w:cs="宋体" w:eastAsia="宋体"/>
                <w:sz w:val="21"/>
                <w:u w:val="single"/>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男、女医生衣(夏装）</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白色柯尼酷</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48</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206</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面料成分：聚酯纤维66.5/棉33.5。密度：经密440，纬密220。经纱24.7TEX（23.8S）,纬纱25.2TEX（23.3S）。</w:t>
            </w:r>
            <w:r>
              <w:rPr>
                <w:rFonts w:ascii="宋体" w:hAnsi="宋体" w:cs="宋体" w:eastAsia="宋体"/>
                <w:sz w:val="21"/>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重症工作服（长袖）</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套</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59</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80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纤维成分含量:棉100%；</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纱支:C21×21；</w:t>
            </w:r>
          </w:p>
          <w:p>
            <w:pPr>
              <w:pStyle w:val="null3"/>
              <w:jc w:val="left"/>
            </w:pPr>
            <w:r>
              <w:rPr>
                <w:rFonts w:ascii="宋体" w:hAnsi="宋体" w:cs="宋体" w:eastAsia="宋体"/>
                <w:sz w:val="21"/>
                <w:shd w:fill="FFFFFF" w:val="clear"/>
              </w:rPr>
              <w:t>3.</w:t>
            </w:r>
            <w:r>
              <w:rPr>
                <w:rFonts w:ascii="宋体" w:hAnsi="宋体" w:cs="宋体" w:eastAsia="宋体"/>
                <w:sz w:val="21"/>
                <w:shd w:fill="FFFFFF" w:val="clear"/>
              </w:rPr>
              <w:t>密度：≥108×58；面料特点：面料要精致细腻耐磨、抗静电、抗皱、防透遮光，耐氯漂、耐高温、耐色牢度、不含偶氮结构紧密耐磨，特殊工艺技术长期洗涤不发黄、不发暗、不变色。永久不起毛、不起球。</w:t>
            </w:r>
          </w:p>
          <w:p>
            <w:pPr>
              <w:pStyle w:val="null3"/>
              <w:jc w:val="both"/>
            </w:pPr>
            <w:r>
              <w:rPr>
                <w:rFonts w:ascii="宋体" w:hAnsi="宋体" w:cs="宋体" w:eastAsia="宋体"/>
                <w:sz w:val="21"/>
                <w:shd w:fill="FFFFFF" w:val="clear"/>
              </w:rPr>
              <w:t>4.pH</w:t>
            </w:r>
            <w:r>
              <w:rPr>
                <w:rFonts w:ascii="宋体" w:hAnsi="宋体" w:cs="宋体" w:eastAsia="宋体"/>
                <w:sz w:val="21"/>
                <w:shd w:fill="FFFFFF" w:val="clear"/>
              </w:rPr>
              <w:t>值:4.0-8.SB类；</w:t>
            </w:r>
          </w:p>
          <w:p>
            <w:pPr>
              <w:pStyle w:val="null3"/>
              <w:jc w:val="both"/>
            </w:pPr>
            <w:r>
              <w:rPr>
                <w:rFonts w:ascii="宋体" w:hAnsi="宋体" w:cs="宋体" w:eastAsia="宋体"/>
                <w:sz w:val="21"/>
                <w:shd w:fill="FFFFFF" w:val="clear"/>
              </w:rPr>
              <w:t>5.</w:t>
            </w:r>
            <w:r>
              <w:rPr>
                <w:rFonts w:ascii="宋体" w:hAnsi="宋体" w:cs="宋体" w:eastAsia="宋体"/>
                <w:sz w:val="21"/>
                <w:shd w:fill="FFFFFF" w:val="clear"/>
              </w:rPr>
              <w:t>可分解致癌芳香胺染料符合GB18401-2010标准；</w:t>
            </w:r>
          </w:p>
          <w:p>
            <w:pPr>
              <w:pStyle w:val="null3"/>
              <w:jc w:val="both"/>
            </w:pPr>
            <w:r>
              <w:rPr>
                <w:rFonts w:ascii="宋体" w:hAnsi="宋体" w:cs="宋体" w:eastAsia="宋体"/>
                <w:sz w:val="21"/>
                <w:shd w:fill="FFFFFF" w:val="clear"/>
              </w:rPr>
              <w:t>6.</w:t>
            </w:r>
            <w:r>
              <w:rPr>
                <w:rFonts w:ascii="宋体" w:hAnsi="宋体" w:cs="宋体" w:eastAsia="宋体"/>
                <w:sz w:val="21"/>
                <w:shd w:fill="FFFFFF" w:val="clear"/>
              </w:rPr>
              <w:t>颜色可提供多种可供选择（允许偏差±3）</w:t>
            </w:r>
          </w:p>
          <w:p>
            <w:pPr>
              <w:pStyle w:val="null3"/>
              <w:jc w:val="both"/>
            </w:pPr>
            <w:r>
              <w:rPr>
                <w:rFonts w:ascii="宋体" w:hAnsi="宋体" w:cs="宋体" w:eastAsia="宋体"/>
                <w:sz w:val="21"/>
                <w:shd w:fill="FFFFFF" w:val="clear"/>
              </w:rPr>
              <w:t>7.</w:t>
            </w:r>
            <w:r>
              <w:rPr>
                <w:rFonts w:ascii="宋体" w:hAnsi="宋体" w:cs="宋体" w:eastAsia="宋体"/>
                <w:sz w:val="21"/>
                <w:shd w:fill="FFFFFF" w:val="clear"/>
              </w:rPr>
              <w:t>要求透气舒服、吸湿排汗、保形性好、耐磨、易洗涤、耐八四液洗涤、无异味，面料起球≧4级</w:t>
            </w:r>
          </w:p>
          <w:p>
            <w:pPr>
              <w:pStyle w:val="null3"/>
              <w:jc w:val="both"/>
            </w:pPr>
            <w:r>
              <w:rPr>
                <w:rFonts w:ascii="宋体" w:hAnsi="宋体" w:cs="宋体" w:eastAsia="宋体"/>
                <w:sz w:val="21"/>
                <w:shd w:fill="FFFFFF" w:val="clear"/>
              </w:rPr>
              <w:t>8.</w:t>
            </w:r>
            <w:r>
              <w:rPr>
                <w:rFonts w:ascii="宋体" w:hAnsi="宋体" w:cs="宋体" w:eastAsia="宋体"/>
                <w:sz w:val="21"/>
                <w:shd w:fill="FFFFFF" w:val="clear"/>
              </w:rPr>
              <w:t>耐水色牢度：</w:t>
            </w:r>
          </w:p>
          <w:p>
            <w:pPr>
              <w:pStyle w:val="null3"/>
              <w:jc w:val="both"/>
            </w:pPr>
            <w:r>
              <w:rPr>
                <w:rFonts w:ascii="宋体" w:hAnsi="宋体" w:cs="宋体" w:eastAsia="宋体"/>
                <w:sz w:val="21"/>
                <w:shd w:fill="FFFFFF" w:val="clear"/>
              </w:rPr>
              <w:t>变色≥4-5级、沾色≥4-5级，甲醛含量≤75mg/kg，耐酸汗渍色牢度（变色、沾色）≥4-5级，耐碱汗渍色牢度（变色、沾色）≥4-5级，耐干摩擦色牢度≥4-5级，PH值4.0-8.5，禁用偶氮染料（24种，联苯胺、对氯苯胺、2-甲氧基-5-甲基苯胺等）≤20mg/kg可分解致癌芬香胺染料≤20mg/kg。</w:t>
            </w:r>
          </w:p>
          <w:p>
            <w:pPr>
              <w:pStyle w:val="null3"/>
              <w:jc w:val="both"/>
            </w:pPr>
            <w:r>
              <w:rPr>
                <w:rFonts w:ascii="宋体" w:hAnsi="宋体" w:cs="宋体" w:eastAsia="宋体"/>
                <w:sz w:val="21"/>
                <w:shd w:fill="FFFFFF" w:val="clear"/>
              </w:rPr>
              <w:t>9</w:t>
            </w:r>
            <w:r>
              <w:rPr>
                <w:rFonts w:ascii="宋体" w:hAnsi="宋体" w:cs="宋体" w:eastAsia="宋体"/>
                <w:sz w:val="21"/>
                <w:shd w:fill="FFFFFF" w:val="clear"/>
              </w:rPr>
              <w:t>、安全与质量要求：应符合《国家纺织产品基本安全技术规范》GB18401-2010）B类标准。　</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护士服(冬装）</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白色柯尼酷</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74</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313</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面料成分：聚酯纤维64.3/棉35.7。密度：经密572，纬密270。经纱13.1TEX×2（44.9S/2）,纬纱27.7TEX（21.2S）抗菌、永久性防静电、吸湿速干、防透视、柔顺下垂。</w:t>
            </w:r>
            <w:r>
              <w:rPr>
                <w:rFonts w:ascii="宋体" w:hAnsi="宋体" w:cs="宋体" w:eastAsia="宋体"/>
                <w:sz w:val="21"/>
                <w:u w:val="single"/>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护士服(夏装）</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白色柯尼酷</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51</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311</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面料成分：聚酯纤维66.5/棉33.5。密度：经密440，纬密220。经纱24.7TEX（23.8S）,纬纱25.2TEX（23.3S）。</w:t>
            </w:r>
            <w:r>
              <w:rPr>
                <w:rFonts w:ascii="宋体" w:hAnsi="宋体" w:cs="宋体" w:eastAsia="宋体"/>
                <w:sz w:val="21"/>
                <w:u w:val="single"/>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6</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护士工作裤</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白色</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条</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39</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581</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面料成分：65%聚酯纤维35%精梳棉，20×16-120×60抗菌永久不褪色、吸湿速干、防透视，柔顺下垂好</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床单</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180</w:t>
            </w:r>
            <w:r>
              <w:rPr>
                <w:rFonts w:ascii="宋体" w:hAnsi="宋体" w:cs="宋体" w:eastAsia="宋体"/>
                <w:sz w:val="21"/>
                <w:shd w:fill="FFFFFF" w:val="clear"/>
              </w:rPr>
              <w:t>×260cm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450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面料成分：纱织密度C21×21/108×58/100%精梳棉，抗菌耐氯漂、永久不起球、吸湿速干、防透视。</w:t>
            </w:r>
            <w:r>
              <w:rPr>
                <w:rFonts w:ascii="宋体" w:hAnsi="宋体" w:cs="宋体" w:eastAsia="宋体"/>
                <w:sz w:val="21"/>
                <w:u w:val="single"/>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8</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被套</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160</w:t>
            </w:r>
            <w:r>
              <w:rPr>
                <w:rFonts w:ascii="宋体" w:hAnsi="宋体" w:cs="宋体" w:eastAsia="宋体"/>
                <w:sz w:val="21"/>
                <w:shd w:fill="FFFFFF" w:val="clear"/>
              </w:rPr>
              <w:t>×210cm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68</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380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面料成分：C21×21/108×58/100%精梳棉，抗菌耐氯漂、永久不起球、吸湿速干、防透视。</w:t>
            </w:r>
            <w:r>
              <w:rPr>
                <w:rFonts w:ascii="宋体" w:hAnsi="宋体" w:cs="宋体" w:eastAsia="宋体"/>
                <w:sz w:val="21"/>
                <w:u w:val="single"/>
              </w:rPr>
              <w:t>（提供有效期内具有检测资质的第三方检测机构出具的带CMA认证标志的检测报告）</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9</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枕套</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50</w:t>
            </w:r>
            <w:r>
              <w:rPr>
                <w:rFonts w:ascii="宋体" w:hAnsi="宋体" w:cs="宋体" w:eastAsia="宋体"/>
                <w:sz w:val="21"/>
                <w:shd w:fill="FFFFFF" w:val="clear"/>
              </w:rPr>
              <w:t>×80cm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个</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550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rFonts w:ascii="宋体" w:hAnsi="宋体" w:cs="宋体" w:eastAsia="宋体"/>
                <w:sz w:val="21"/>
                <w:shd w:fill="FFFFFF" w:val="clear"/>
              </w:rPr>
              <w:t>面料成分：C21×21-108×55100%精梳棉，抗菌耐氯漂、永久不起球、吸湿速干、防透视</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10</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枕芯</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40</w:t>
            </w:r>
            <w:r>
              <w:rPr>
                <w:rFonts w:ascii="宋体" w:hAnsi="宋体" w:cs="宋体" w:eastAsia="宋体"/>
                <w:sz w:val="21"/>
                <w:shd w:fill="FFFFFF" w:val="clear"/>
              </w:rPr>
              <w:t>×70cm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个</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符合《国家纺织产品安全技术规范》（GB18401-2010）B类标准；</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面料成分：40%棉、60%莱赛尔；</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填充物：100%原生超细羽丝绒(100%聚酯纤维)；</w:t>
            </w:r>
          </w:p>
          <w:p>
            <w:pPr>
              <w:pStyle w:val="null3"/>
              <w:jc w:val="both"/>
            </w:pPr>
            <w:r>
              <w:rPr>
                <w:rFonts w:ascii="宋体" w:hAnsi="宋体" w:cs="宋体" w:eastAsia="宋体"/>
                <w:sz w:val="21"/>
                <w:shd w:fill="FFFFFF" w:val="clear"/>
              </w:rPr>
              <w:t>4.</w:t>
            </w:r>
            <w:r>
              <w:rPr>
                <w:rFonts w:ascii="宋体" w:hAnsi="宋体" w:cs="宋体" w:eastAsia="宋体"/>
                <w:sz w:val="21"/>
                <w:shd w:fill="FFFFFF" w:val="clear"/>
              </w:rPr>
              <w:t>面料每平方克重：140克±3克；</w:t>
            </w:r>
          </w:p>
          <w:p>
            <w:pPr>
              <w:pStyle w:val="null3"/>
              <w:jc w:val="both"/>
            </w:pPr>
            <w:r>
              <w:rPr>
                <w:rFonts w:ascii="宋体" w:hAnsi="宋体" w:cs="宋体" w:eastAsia="宋体"/>
                <w:sz w:val="21"/>
                <w:shd w:fill="FFFFFF" w:val="clear"/>
              </w:rPr>
              <w:t>5.</w:t>
            </w:r>
            <w:r>
              <w:rPr>
                <w:rFonts w:ascii="宋体" w:hAnsi="宋体" w:cs="宋体" w:eastAsia="宋体"/>
                <w:sz w:val="21"/>
                <w:shd w:fill="FFFFFF" w:val="clear"/>
              </w:rPr>
              <w:t>重量：0.25kg,重量偏差±3%；</w:t>
            </w:r>
          </w:p>
          <w:p>
            <w:pPr>
              <w:pStyle w:val="null3"/>
              <w:jc w:val="both"/>
            </w:pPr>
            <w:r>
              <w:rPr>
                <w:rFonts w:ascii="宋体" w:hAnsi="宋体" w:cs="宋体" w:eastAsia="宋体"/>
                <w:sz w:val="21"/>
                <w:shd w:fill="FFFFFF" w:val="clear"/>
              </w:rPr>
              <w:t>6.</w:t>
            </w:r>
            <w:r>
              <w:rPr>
                <w:rFonts w:ascii="宋体" w:hAnsi="宋体" w:cs="宋体" w:eastAsia="宋体"/>
                <w:sz w:val="21"/>
                <w:shd w:fill="FFFFFF" w:val="clear"/>
              </w:rPr>
              <w:t>工艺：立体定型工艺；</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11</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翻身巾</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150</w:t>
            </w:r>
            <w:r>
              <w:rPr>
                <w:rFonts w:ascii="宋体" w:hAnsi="宋体" w:cs="宋体" w:eastAsia="宋体"/>
                <w:sz w:val="21"/>
                <w:shd w:fill="FFFFFF" w:val="clear"/>
              </w:rPr>
              <w:t>×200cm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纤维成分含量:棉100%；</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纱支:C21×21；</w:t>
            </w:r>
          </w:p>
          <w:p>
            <w:pPr>
              <w:pStyle w:val="null3"/>
              <w:jc w:val="left"/>
            </w:pPr>
            <w:r>
              <w:rPr>
                <w:rFonts w:ascii="宋体" w:hAnsi="宋体" w:cs="宋体" w:eastAsia="宋体"/>
                <w:sz w:val="21"/>
                <w:shd w:fill="FFFFFF" w:val="clear"/>
              </w:rPr>
              <w:t>3.</w:t>
            </w:r>
            <w:r>
              <w:rPr>
                <w:rFonts w:ascii="宋体" w:hAnsi="宋体" w:cs="宋体" w:eastAsia="宋体"/>
                <w:sz w:val="21"/>
                <w:shd w:fill="FFFFFF" w:val="clear"/>
              </w:rPr>
              <w:t>密度：≥108×58；面料特点：面料要精致细腻耐磨、抗静电、抗皱、防透遮光，耐氯漂、耐高温、耐色牢度、不含偶氮结构紧密耐磨，特殊工艺技术长期洗涤不发黄、不发暗、不变色。永久不起毛、不起球。</w:t>
            </w:r>
          </w:p>
          <w:p>
            <w:pPr>
              <w:pStyle w:val="null3"/>
              <w:jc w:val="both"/>
            </w:pPr>
            <w:r>
              <w:rPr>
                <w:rFonts w:ascii="宋体" w:hAnsi="宋体" w:cs="宋体" w:eastAsia="宋体"/>
                <w:sz w:val="21"/>
                <w:shd w:fill="FFFFFF" w:val="clear"/>
              </w:rPr>
              <w:t>4.pH</w:t>
            </w:r>
            <w:r>
              <w:rPr>
                <w:rFonts w:ascii="宋体" w:hAnsi="宋体" w:cs="宋体" w:eastAsia="宋体"/>
                <w:sz w:val="21"/>
                <w:shd w:fill="FFFFFF" w:val="clear"/>
              </w:rPr>
              <w:t>值:4.0-8.SB类；</w:t>
            </w:r>
          </w:p>
          <w:p>
            <w:pPr>
              <w:pStyle w:val="null3"/>
              <w:jc w:val="both"/>
            </w:pPr>
            <w:r>
              <w:rPr>
                <w:rFonts w:ascii="宋体" w:hAnsi="宋体" w:cs="宋体" w:eastAsia="宋体"/>
                <w:sz w:val="21"/>
                <w:shd w:fill="FFFFFF" w:val="clear"/>
              </w:rPr>
              <w:t>5.</w:t>
            </w:r>
            <w:r>
              <w:rPr>
                <w:rFonts w:ascii="宋体" w:hAnsi="宋体" w:cs="宋体" w:eastAsia="宋体"/>
                <w:sz w:val="21"/>
                <w:shd w:fill="FFFFFF" w:val="clear"/>
              </w:rPr>
              <w:t>可分解致癌芳香胺染料符合GB18401-2010标准；</w:t>
            </w:r>
          </w:p>
          <w:p>
            <w:pPr>
              <w:pStyle w:val="null3"/>
              <w:jc w:val="both"/>
            </w:pPr>
            <w:r>
              <w:rPr>
                <w:rFonts w:ascii="宋体" w:hAnsi="宋体" w:cs="宋体" w:eastAsia="宋体"/>
                <w:sz w:val="21"/>
                <w:shd w:fill="FFFFFF" w:val="clear"/>
              </w:rPr>
              <w:t>6.</w:t>
            </w:r>
            <w:r>
              <w:rPr>
                <w:rFonts w:ascii="宋体" w:hAnsi="宋体" w:cs="宋体" w:eastAsia="宋体"/>
                <w:sz w:val="21"/>
                <w:shd w:fill="FFFFFF" w:val="clear"/>
              </w:rPr>
              <w:t>颜色可提供多种可供选择（允许偏差±3）</w:t>
            </w:r>
          </w:p>
          <w:p>
            <w:pPr>
              <w:pStyle w:val="null3"/>
              <w:jc w:val="both"/>
            </w:pPr>
            <w:r>
              <w:rPr>
                <w:rFonts w:ascii="宋体" w:hAnsi="宋体" w:cs="宋体" w:eastAsia="宋体"/>
                <w:sz w:val="21"/>
                <w:shd w:fill="FFFFFF" w:val="clear"/>
              </w:rPr>
              <w:t>7.</w:t>
            </w:r>
            <w:r>
              <w:rPr>
                <w:rFonts w:ascii="宋体" w:hAnsi="宋体" w:cs="宋体" w:eastAsia="宋体"/>
                <w:sz w:val="21"/>
                <w:shd w:fill="FFFFFF" w:val="clear"/>
              </w:rPr>
              <w:t>要求透气舒服、吸湿排汗、保形性好、耐磨、易洗涤、耐八四液洗涤、无异味，面料起球≧4级</w:t>
            </w:r>
          </w:p>
          <w:p>
            <w:pPr>
              <w:pStyle w:val="null3"/>
              <w:jc w:val="both"/>
            </w:pPr>
            <w:r>
              <w:rPr>
                <w:rFonts w:ascii="宋体" w:hAnsi="宋体" w:cs="宋体" w:eastAsia="宋体"/>
                <w:sz w:val="21"/>
                <w:shd w:fill="FFFFFF" w:val="clear"/>
              </w:rPr>
              <w:t>8.</w:t>
            </w:r>
            <w:r>
              <w:rPr>
                <w:rFonts w:ascii="宋体" w:hAnsi="宋体" w:cs="宋体" w:eastAsia="宋体"/>
                <w:sz w:val="21"/>
                <w:shd w:fill="FFFFFF" w:val="clear"/>
              </w:rPr>
              <w:t>耐水色牢度：</w:t>
            </w:r>
          </w:p>
          <w:p>
            <w:pPr>
              <w:pStyle w:val="null3"/>
              <w:jc w:val="both"/>
            </w:pPr>
            <w:r>
              <w:rPr>
                <w:rFonts w:ascii="宋体" w:hAnsi="宋体" w:cs="宋体" w:eastAsia="宋体"/>
                <w:sz w:val="21"/>
                <w:shd w:fill="FFFFFF" w:val="clear"/>
              </w:rPr>
              <w:t>变色≥4-5级、沾色≥4-5级，甲醛含量≤75mg/kg，耐酸汗渍色牢度（变色、沾色）≥4-5级，耐碱汗渍色牢度（变色、沾色）≥4-5级，耐干摩擦色牢度≥4-5级，PH值4.0-8.5，禁用偶氮染料（24种，联苯胺、对氯苯胺、2-甲氧基-5-甲基苯胺等）≤20mg/kg可分解致癌芬香胺染料≤20mg/kg。　　</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12</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布类隔离衣</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47</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100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原料：新型聚脂纤维+纺棉纤维×JT/C（J是精梳TC是涤棉）；</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成份：T:P:C 65:20:15（65%精密纺新材料纤维20%精仿棉+15%纺棉新材料纤维）；</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纱支：C21×21</w:t>
            </w:r>
          </w:p>
          <w:p>
            <w:pPr>
              <w:pStyle w:val="null3"/>
              <w:jc w:val="both"/>
            </w:pPr>
            <w:r>
              <w:rPr>
                <w:rFonts w:ascii="宋体" w:hAnsi="宋体" w:cs="宋体" w:eastAsia="宋体"/>
                <w:sz w:val="21"/>
                <w:shd w:fill="FFFFFF" w:val="clear"/>
              </w:rPr>
              <w:t>4.</w:t>
            </w:r>
            <w:r>
              <w:rPr>
                <w:rFonts w:ascii="宋体" w:hAnsi="宋体" w:cs="宋体" w:eastAsia="宋体"/>
                <w:sz w:val="21"/>
                <w:shd w:fill="FFFFFF" w:val="clear"/>
              </w:rPr>
              <w:t>密度：108×58面料特点：面料要精致细腻、耐磨、抗静电、抗皱、防透遮光，穿着舒适柔软，富有弹性，有垂感，吸潮排汗透气性好永久不起皱，耐氯漂、耐高温、耐色牢度、不含偶氮结构紧密耐磨，特殊工艺技术长期洗涤不发黄、不发暗、不变色。永久不起毛、不起球。</w:t>
            </w:r>
          </w:p>
          <w:p>
            <w:pPr>
              <w:pStyle w:val="null3"/>
              <w:jc w:val="both"/>
            </w:pPr>
            <w:r>
              <w:rPr>
                <w:rFonts w:ascii="宋体" w:hAnsi="宋体" w:cs="宋体" w:eastAsia="宋体"/>
                <w:sz w:val="21"/>
                <w:shd w:fill="FFFFFF" w:val="clear"/>
              </w:rPr>
              <w:t>5.</w:t>
            </w:r>
            <w:r>
              <w:rPr>
                <w:rFonts w:ascii="宋体" w:hAnsi="宋体" w:cs="宋体" w:eastAsia="宋体"/>
                <w:sz w:val="21"/>
                <w:shd w:fill="FFFFFF" w:val="clear"/>
              </w:rPr>
              <w:t>颜色可提供多种可供选择（允许偏差±3）</w:t>
            </w:r>
          </w:p>
          <w:p>
            <w:pPr>
              <w:pStyle w:val="null3"/>
              <w:jc w:val="both"/>
            </w:pPr>
            <w:r>
              <w:rPr>
                <w:rFonts w:ascii="宋体" w:hAnsi="宋体" w:cs="宋体" w:eastAsia="宋体"/>
                <w:sz w:val="21"/>
                <w:shd w:fill="FFFFFF" w:val="clear"/>
              </w:rPr>
              <w:t>6.</w:t>
            </w:r>
            <w:r>
              <w:rPr>
                <w:rFonts w:ascii="宋体" w:hAnsi="宋体" w:cs="宋体" w:eastAsia="宋体"/>
                <w:sz w:val="21"/>
                <w:shd w:fill="FFFFFF" w:val="clear"/>
              </w:rPr>
              <w:t>要求透气舒服、吸湿排汗、保形性好、耐磨、易洗涤、耐八四液洗涤、无异味，面料起球≧4级</w:t>
            </w:r>
          </w:p>
          <w:p>
            <w:pPr>
              <w:pStyle w:val="null3"/>
              <w:jc w:val="both"/>
            </w:pPr>
            <w:r>
              <w:rPr>
                <w:rFonts w:ascii="宋体" w:hAnsi="宋体" w:cs="宋体" w:eastAsia="宋体"/>
                <w:sz w:val="21"/>
                <w:shd w:fill="FFFFFF" w:val="clear"/>
              </w:rPr>
              <w:t>7.</w:t>
            </w:r>
            <w:r>
              <w:rPr>
                <w:rFonts w:ascii="宋体" w:hAnsi="宋体" w:cs="宋体" w:eastAsia="宋体"/>
                <w:sz w:val="21"/>
                <w:shd w:fill="FFFFFF" w:val="clear"/>
              </w:rPr>
              <w:t>耐水色牢度：</w:t>
            </w:r>
          </w:p>
          <w:p>
            <w:pPr>
              <w:pStyle w:val="null3"/>
              <w:jc w:val="both"/>
            </w:pPr>
            <w:r>
              <w:rPr>
                <w:rFonts w:ascii="宋体" w:hAnsi="宋体" w:cs="宋体" w:eastAsia="宋体"/>
                <w:sz w:val="21"/>
                <w:shd w:fill="FFFFFF" w:val="clear"/>
              </w:rPr>
              <w:t>变色≥4-5级、沾色≥4-5级，甲醛含量≤75mg/kg，耐酸汗渍色牢度（变色、沾色）≥4-5级，耐碱汗渍色牢度（变色、沾色）≥4-5级，耐干摩擦色牢度≥4-5级，PH值4.0-8.5，禁用偶氮染料（24种，联苯胺、对氯苯胺、2-甲氧基-5-甲基苯胺等）≤20mg/kg可分解致癌芬香胺染料≤20mg/kg。</w:t>
            </w:r>
          </w:p>
          <w:p>
            <w:pPr>
              <w:pStyle w:val="null3"/>
              <w:jc w:val="both"/>
            </w:pPr>
            <w:r>
              <w:rPr>
                <w:rFonts w:ascii="宋体" w:hAnsi="宋体" w:cs="宋体" w:eastAsia="宋体"/>
                <w:sz w:val="21"/>
                <w:shd w:fill="FFFFFF" w:val="clear"/>
              </w:rPr>
              <w:t>8.</w:t>
            </w:r>
            <w:r>
              <w:rPr>
                <w:rFonts w:ascii="宋体" w:hAnsi="宋体" w:cs="宋体" w:eastAsia="宋体"/>
                <w:sz w:val="21"/>
                <w:shd w:fill="FFFFFF" w:val="clear"/>
              </w:rPr>
              <w:t>安全与质量要求：应符合《国家纺织产品基本安全技术规范》GB18401-2010）B类标准。　　</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13</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工作帽</w:t>
            </w:r>
          </w:p>
          <w:p>
            <w:pPr>
              <w:pStyle w:val="null3"/>
              <w:jc w:val="center"/>
            </w:pPr>
            <w:r>
              <w:rPr>
                <w:rFonts w:ascii="宋体" w:hAnsi="宋体" w:cs="宋体" w:eastAsia="宋体"/>
                <w:sz w:val="21"/>
                <w:shd w:fill="FFFFFF" w:val="clear"/>
              </w:rPr>
              <w:t>圆筒花帽</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18</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100</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面料成分：60%棉±5、40%聚酯纤维±5；</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面料经纬密度（1英寸）104根×61根；</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颜色：根据采购方需求；</w:t>
            </w:r>
          </w:p>
          <w:p>
            <w:pPr>
              <w:pStyle w:val="null3"/>
              <w:jc w:val="both"/>
            </w:pPr>
            <w:r>
              <w:rPr>
                <w:rFonts w:ascii="宋体" w:hAnsi="宋体" w:cs="宋体" w:eastAsia="宋体"/>
                <w:sz w:val="21"/>
                <w:shd w:fill="FFFFFF" w:val="clear"/>
              </w:rPr>
              <w:t>4.</w:t>
            </w:r>
            <w:r>
              <w:rPr>
                <w:rFonts w:ascii="宋体" w:hAnsi="宋体" w:cs="宋体" w:eastAsia="宋体"/>
                <w:sz w:val="21"/>
                <w:shd w:fill="FFFFFF" w:val="clear"/>
              </w:rPr>
              <w:t>安全与质量要求：应符合《国家纺织产品基本安全技术规范》GB18401-2010）B类标准。</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14</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病号服</w:t>
            </w:r>
          </w:p>
          <w:p>
            <w:pPr>
              <w:pStyle w:val="null3"/>
              <w:jc w:val="center"/>
            </w:pPr>
            <w:r>
              <w:rPr>
                <w:rFonts w:ascii="宋体" w:hAnsi="宋体" w:cs="宋体" w:eastAsia="宋体"/>
                <w:sz w:val="21"/>
                <w:shd w:fill="FFFFFF" w:val="clear"/>
              </w:rPr>
              <w:t>（上衣）</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182</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面料成分：100%棉；　</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面料线密度：32S×32S、经纬密度（1英寸）133根×72根；</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颜色：根据采购方需求；</w:t>
            </w:r>
          </w:p>
          <w:p>
            <w:pPr>
              <w:pStyle w:val="null3"/>
              <w:jc w:val="both"/>
            </w:pPr>
            <w:r>
              <w:rPr>
                <w:rFonts w:ascii="宋体" w:hAnsi="宋体" w:cs="宋体" w:eastAsia="宋体"/>
                <w:sz w:val="21"/>
                <w:shd w:fill="FFFFFF" w:val="clear"/>
              </w:rPr>
              <w:t>4.</w:t>
            </w:r>
            <w:r>
              <w:rPr>
                <w:rFonts w:ascii="宋体" w:hAnsi="宋体" w:cs="宋体" w:eastAsia="宋体"/>
                <w:sz w:val="21"/>
                <w:shd w:fill="FFFFFF" w:val="clear"/>
              </w:rPr>
              <w:t>安全与质量要求：应符合《国家纺织产品基本安全技术规范》GB18401-2010）B类标准。</w:t>
            </w:r>
          </w:p>
          <w:p>
            <w:pPr>
              <w:pStyle w:val="null3"/>
              <w:jc w:val="both"/>
            </w:pPr>
            <w:r>
              <w:rPr>
                <w:rFonts w:ascii="宋体" w:hAnsi="宋体" w:cs="宋体" w:eastAsia="宋体"/>
                <w:sz w:val="21"/>
                <w:shd w:fill="FFFFFF" w:val="clear"/>
              </w:rPr>
              <w:t>5.</w:t>
            </w:r>
            <w:r>
              <w:rPr>
                <w:rFonts w:ascii="宋体" w:hAnsi="宋体" w:cs="宋体" w:eastAsia="宋体"/>
                <w:sz w:val="21"/>
                <w:shd w:fill="FFFFFF" w:val="clear"/>
              </w:rPr>
              <w:t>需满足重症监护室及特殊检查病人使用要求。　</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15</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病号服</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套</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76</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195</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面料成分：100%棉；　</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面料线密度：32S×32S、经纬密度（1英寸）133根×72根；</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颜色：根据采购方需求；</w:t>
            </w:r>
          </w:p>
          <w:p>
            <w:pPr>
              <w:pStyle w:val="null3"/>
              <w:jc w:val="both"/>
            </w:pPr>
            <w:r>
              <w:rPr>
                <w:rFonts w:ascii="宋体" w:hAnsi="宋体" w:cs="宋体" w:eastAsia="宋体"/>
                <w:sz w:val="21"/>
                <w:shd w:fill="FFFFFF" w:val="clear"/>
              </w:rPr>
              <w:t>4.</w:t>
            </w:r>
            <w:r>
              <w:rPr>
                <w:rFonts w:ascii="宋体" w:hAnsi="宋体" w:cs="宋体" w:eastAsia="宋体"/>
                <w:sz w:val="21"/>
                <w:shd w:fill="FFFFFF" w:val="clear"/>
              </w:rPr>
              <w:t>安全与质量要求：应符合《国家纺织产品基本安全技术规范》GB18401-2010）B类标准。</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16</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棉胎8斤</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150</w:t>
            </w:r>
            <w:r>
              <w:rPr>
                <w:rFonts w:ascii="宋体" w:hAnsi="宋体" w:cs="宋体" w:eastAsia="宋体"/>
                <w:sz w:val="21"/>
                <w:shd w:fill="FFFFFF" w:val="clear"/>
              </w:rPr>
              <w:t>×200cm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110</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85</w:t>
            </w:r>
          </w:p>
        </w:tc>
        <w:tc>
          <w:tcPr>
            <w:tcW w:type="dxa" w:w="3700"/>
            <w:vMerge w:val="restart"/>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w:t>
            </w:r>
            <w:r>
              <w:rPr>
                <w:rFonts w:ascii="宋体" w:hAnsi="宋体" w:cs="宋体" w:eastAsia="宋体"/>
                <w:sz w:val="21"/>
                <w:shd w:fill="FFFFFF" w:val="clear"/>
              </w:rPr>
              <w:t>棉胎质量技术要求</w:t>
            </w:r>
          </w:p>
          <w:p>
            <w:pPr>
              <w:pStyle w:val="null3"/>
              <w:jc w:val="both"/>
            </w:pPr>
            <w:r>
              <w:rPr>
                <w:rFonts w:ascii="宋体" w:hAnsi="宋体" w:cs="宋体" w:eastAsia="宋体"/>
                <w:sz w:val="21"/>
                <w:shd w:fill="FFFFFF" w:val="clear"/>
              </w:rPr>
              <w:t>1.1</w:t>
            </w:r>
            <w:r>
              <w:rPr>
                <w:rFonts w:ascii="宋体" w:hAnsi="宋体" w:cs="宋体" w:eastAsia="宋体"/>
                <w:sz w:val="21"/>
                <w:shd w:fill="FFFFFF" w:val="clear"/>
              </w:rPr>
              <w:t>必须符合国家强制性标准：GB18383-2007中4.1原料要求（所用原棉白棉三级）；</w:t>
            </w:r>
          </w:p>
          <w:p>
            <w:pPr>
              <w:pStyle w:val="null3"/>
              <w:jc w:val="both"/>
            </w:pPr>
            <w:r>
              <w:rPr>
                <w:rFonts w:ascii="宋体" w:hAnsi="宋体" w:cs="宋体" w:eastAsia="宋体"/>
                <w:sz w:val="21"/>
                <w:shd w:fill="FFFFFF" w:val="clear"/>
              </w:rPr>
              <w:t>1.2</w:t>
            </w:r>
            <w:r>
              <w:rPr>
                <w:rFonts w:ascii="宋体" w:hAnsi="宋体" w:cs="宋体" w:eastAsia="宋体"/>
                <w:sz w:val="21"/>
                <w:shd w:fill="FFFFFF" w:val="clear"/>
              </w:rPr>
              <w:t>颜色级≥白棉三级；</w:t>
            </w:r>
          </w:p>
          <w:p>
            <w:pPr>
              <w:pStyle w:val="null3"/>
              <w:jc w:val="both"/>
            </w:pPr>
            <w:r>
              <w:rPr>
                <w:rFonts w:ascii="宋体" w:hAnsi="宋体" w:cs="宋体" w:eastAsia="宋体"/>
                <w:sz w:val="21"/>
                <w:shd w:fill="FFFFFF" w:val="clear"/>
              </w:rPr>
              <w:t>1.3</w:t>
            </w:r>
            <w:r>
              <w:rPr>
                <w:rFonts w:ascii="宋体" w:hAnsi="宋体" w:cs="宋体" w:eastAsia="宋体"/>
                <w:sz w:val="21"/>
                <w:shd w:fill="FFFFFF" w:val="clear"/>
              </w:rPr>
              <w:t>填充物成分：100%棉；</w:t>
            </w:r>
          </w:p>
          <w:p>
            <w:pPr>
              <w:pStyle w:val="null3"/>
              <w:jc w:val="both"/>
            </w:pPr>
            <w:r>
              <w:rPr>
                <w:rFonts w:ascii="宋体" w:hAnsi="宋体" w:cs="宋体" w:eastAsia="宋体"/>
                <w:sz w:val="21"/>
                <w:shd w:fill="FFFFFF" w:val="clear"/>
              </w:rPr>
              <w:t>1.4</w:t>
            </w:r>
            <w:r>
              <w:rPr>
                <w:rFonts w:ascii="宋体" w:hAnsi="宋体" w:cs="宋体" w:eastAsia="宋体"/>
                <w:sz w:val="21"/>
                <w:shd w:fill="FFFFFF" w:val="clear"/>
              </w:rPr>
              <w:t>纱支≥30支；</w:t>
            </w:r>
          </w:p>
          <w:p>
            <w:pPr>
              <w:pStyle w:val="null3"/>
              <w:jc w:val="both"/>
            </w:pPr>
            <w:r>
              <w:rPr>
                <w:rFonts w:ascii="宋体" w:hAnsi="宋体" w:cs="宋体" w:eastAsia="宋体"/>
                <w:sz w:val="21"/>
                <w:shd w:fill="FFFFFF" w:val="clear"/>
              </w:rPr>
              <w:t>1.5</w:t>
            </w:r>
            <w:r>
              <w:rPr>
                <w:rFonts w:ascii="宋体" w:hAnsi="宋体" w:cs="宋体" w:eastAsia="宋体"/>
                <w:sz w:val="21"/>
                <w:shd w:fill="FFFFFF" w:val="clear"/>
              </w:rPr>
              <w:t>异味：无；</w:t>
            </w:r>
          </w:p>
          <w:p>
            <w:pPr>
              <w:pStyle w:val="null3"/>
              <w:jc w:val="both"/>
            </w:pPr>
            <w:r>
              <w:rPr>
                <w:rFonts w:ascii="宋体" w:hAnsi="宋体" w:cs="宋体" w:eastAsia="宋体"/>
                <w:sz w:val="21"/>
                <w:shd w:fill="FFFFFF" w:val="clear"/>
              </w:rPr>
              <w:t>1.6</w:t>
            </w:r>
            <w:r>
              <w:rPr>
                <w:rFonts w:ascii="宋体" w:hAnsi="宋体" w:cs="宋体" w:eastAsia="宋体"/>
                <w:sz w:val="21"/>
                <w:shd w:fill="FFFFFF" w:val="clear"/>
              </w:rPr>
              <w:t>短纤维含量：≦25%</w:t>
            </w:r>
          </w:p>
          <w:p>
            <w:pPr>
              <w:pStyle w:val="null3"/>
              <w:jc w:val="both"/>
            </w:pPr>
            <w:r>
              <w:rPr>
                <w:rFonts w:ascii="宋体" w:hAnsi="宋体" w:cs="宋体" w:eastAsia="宋体"/>
                <w:sz w:val="21"/>
                <w:shd w:fill="FFFFFF" w:val="clear"/>
              </w:rPr>
              <w:t>1.7</w:t>
            </w:r>
            <w:r>
              <w:rPr>
                <w:rFonts w:ascii="宋体" w:hAnsi="宋体" w:cs="宋体" w:eastAsia="宋体"/>
                <w:sz w:val="21"/>
                <w:shd w:fill="FFFFFF" w:val="clear"/>
              </w:rPr>
              <w:t>杂质：≦0.4</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工艺要求</w:t>
            </w:r>
          </w:p>
          <w:p>
            <w:pPr>
              <w:pStyle w:val="null3"/>
              <w:jc w:val="both"/>
            </w:pPr>
            <w:r>
              <w:rPr>
                <w:rFonts w:ascii="宋体" w:hAnsi="宋体" w:cs="宋体" w:eastAsia="宋体"/>
                <w:sz w:val="21"/>
                <w:shd w:fill="FFFFFF" w:val="clear"/>
              </w:rPr>
              <w:t>2.1</w:t>
            </w:r>
            <w:r>
              <w:rPr>
                <w:rFonts w:ascii="宋体" w:hAnsi="宋体" w:cs="宋体" w:eastAsia="宋体"/>
                <w:sz w:val="21"/>
                <w:shd w:fill="FFFFFF" w:val="clear"/>
              </w:rPr>
              <w:t>网纱：涤棉本色纱线（成分：棉60%棉、聚酯纤维40%）；</w:t>
            </w:r>
          </w:p>
          <w:p>
            <w:pPr>
              <w:pStyle w:val="null3"/>
              <w:jc w:val="both"/>
            </w:pPr>
            <w:r>
              <w:rPr>
                <w:rFonts w:ascii="宋体" w:hAnsi="宋体" w:cs="宋体" w:eastAsia="宋体"/>
                <w:sz w:val="21"/>
                <w:shd w:fill="FFFFFF" w:val="clear"/>
              </w:rPr>
              <w:t>2.2</w:t>
            </w:r>
            <w:r>
              <w:rPr>
                <w:rFonts w:ascii="宋体" w:hAnsi="宋体" w:cs="宋体" w:eastAsia="宋体"/>
                <w:sz w:val="21"/>
                <w:shd w:fill="FFFFFF" w:val="clear"/>
              </w:rPr>
              <w:t>面纱：每面各三层，分竖纱一层，左右斜纱各一层，每10CM长度范围内平均竖纱不少于16根，左右斜纱不少于15根。(其中每三根一组的红纱间距为15cm左右、成菱形)；</w:t>
            </w:r>
          </w:p>
          <w:p>
            <w:pPr>
              <w:pStyle w:val="null3"/>
              <w:jc w:val="both"/>
            </w:pPr>
            <w:r>
              <w:rPr>
                <w:rFonts w:ascii="宋体" w:hAnsi="宋体" w:cs="宋体" w:eastAsia="宋体"/>
                <w:sz w:val="21"/>
                <w:shd w:fill="FFFFFF" w:val="clear"/>
              </w:rPr>
              <w:t>3.</w:t>
            </w:r>
            <w:r>
              <w:rPr>
                <w:rFonts w:ascii="宋体" w:hAnsi="宋体" w:cs="宋体" w:eastAsia="宋体"/>
                <w:sz w:val="21"/>
                <w:shd w:fill="FFFFFF" w:val="clear"/>
              </w:rPr>
              <w:t>尺寸偏差：±2%。</w:t>
            </w:r>
          </w:p>
          <w:p>
            <w:pPr>
              <w:pStyle w:val="null3"/>
              <w:jc w:val="both"/>
            </w:pPr>
            <w:r>
              <w:rPr>
                <w:rFonts w:ascii="宋体" w:hAnsi="宋体" w:cs="宋体" w:eastAsia="宋体"/>
                <w:sz w:val="21"/>
                <w:shd w:fill="FFFFFF" w:val="clear"/>
              </w:rPr>
              <w:t>注：对上述第1.2、1.3、1.4、1.5、1.6、1.7、2.1项条款须</w:t>
            </w:r>
            <w:r>
              <w:rPr>
                <w:rFonts w:ascii="宋体" w:hAnsi="宋体" w:cs="宋体" w:eastAsia="宋体"/>
                <w:sz w:val="21"/>
                <w:u w:val="single"/>
              </w:rPr>
              <w:t>提供有效期内的第三方质检机构出具的检验报告进行佐证,并附上该检测报告在国家市场监督管理总局全国认证认可信息公共服务平台的查询结果截图和网址及检测机构官网查询结果截图、网址和查询电话（原件备查）。</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17</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棉胎4斤</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150</w:t>
            </w:r>
            <w:r>
              <w:rPr>
                <w:rFonts w:ascii="宋体" w:hAnsi="宋体" w:cs="宋体" w:eastAsia="宋体"/>
                <w:sz w:val="21"/>
                <w:shd w:fill="FFFFFF" w:val="clear"/>
              </w:rPr>
              <w:t>×200cm</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81</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45</w:t>
            </w:r>
          </w:p>
        </w:tc>
        <w:tc>
          <w:tcPr>
            <w:tcW w:type="dxa" w:w="3700"/>
            <w:vMerge/>
            <w:tcBorders>
              <w:top w:val="none" w:color="000000" w:sz="4"/>
              <w:left w:val="non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w:t>
            </w:r>
            <w:r>
              <w:rPr>
                <w:rFonts w:ascii="宋体" w:hAnsi="宋体" w:cs="宋体" w:eastAsia="宋体"/>
                <w:sz w:val="21"/>
                <w:shd w:fill="FFFFFF" w:val="clear"/>
              </w:rPr>
              <w:t>18</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护士开衫毛衣</w:t>
            </w:r>
          </w:p>
          <w:p>
            <w:pPr>
              <w:pStyle w:val="null3"/>
              <w:jc w:val="center"/>
            </w:pPr>
            <w:r>
              <w:rPr>
                <w:rFonts w:ascii="宋体" w:hAnsi="宋体" w:cs="宋体" w:eastAsia="宋体"/>
                <w:sz w:val="21"/>
                <w:shd w:fill="FFFFFF" w:val="clear"/>
              </w:rPr>
              <w:t>（冬装）</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件</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165</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267</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both"/>
            </w:pPr>
            <w:r>
              <w:rPr>
                <w:rFonts w:ascii="宋体" w:hAnsi="宋体" w:cs="宋体" w:eastAsia="宋体"/>
                <w:sz w:val="21"/>
                <w:shd w:fill="FFFFFF" w:val="clear"/>
              </w:rPr>
              <w:t>1.30%</w:t>
            </w:r>
            <w:r>
              <w:rPr>
                <w:rFonts w:ascii="宋体" w:hAnsi="宋体" w:cs="宋体" w:eastAsia="宋体"/>
                <w:sz w:val="21"/>
                <w:shd w:fill="FFFFFF" w:val="clear"/>
              </w:rPr>
              <w:t>羊毛70%聚酯纤维。</w:t>
            </w:r>
          </w:p>
          <w:p>
            <w:pPr>
              <w:pStyle w:val="null3"/>
              <w:jc w:val="both"/>
            </w:pPr>
            <w:r>
              <w:rPr>
                <w:rFonts w:ascii="宋体" w:hAnsi="宋体" w:cs="宋体" w:eastAsia="宋体"/>
                <w:sz w:val="21"/>
                <w:shd w:fill="FFFFFF" w:val="clear"/>
              </w:rPr>
              <w:t>2.</w:t>
            </w:r>
            <w:r>
              <w:rPr>
                <w:rFonts w:ascii="宋体" w:hAnsi="宋体" w:cs="宋体" w:eastAsia="宋体"/>
                <w:sz w:val="21"/>
                <w:shd w:fill="FFFFFF" w:val="clear"/>
              </w:rPr>
              <w:t>毛衣开衫、衣门襟单排扣，V领长袖款。</w:t>
            </w:r>
          </w:p>
          <w:p>
            <w:pPr>
              <w:pStyle w:val="null3"/>
              <w:jc w:val="both"/>
            </w:pPr>
            <w:r>
              <w:rPr>
                <w:rFonts w:ascii="宋体" w:hAnsi="宋体" w:cs="宋体" w:eastAsia="宋体"/>
                <w:sz w:val="21"/>
                <w:shd w:fill="FFFFFF" w:val="clear"/>
              </w:rPr>
              <w:t>耐氯漂、不掉毛、耐磨抗起球、透气、无异味、不变形、耐洗不褪色，质感柔软。　</w:t>
            </w:r>
          </w:p>
        </w:tc>
      </w:tr>
      <w:tr>
        <w:tc>
          <w:tcPr>
            <w:tcW w:type="dxa" w:w="565"/>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19</w:t>
            </w:r>
          </w:p>
        </w:tc>
        <w:tc>
          <w:tcPr>
            <w:tcW w:type="dxa" w:w="892"/>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护士鞋</w:t>
            </w:r>
          </w:p>
        </w:tc>
        <w:tc>
          <w:tcPr>
            <w:tcW w:type="dxa" w:w="63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乳白色</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按需</w:t>
            </w:r>
          </w:p>
        </w:tc>
        <w:tc>
          <w:tcPr>
            <w:tcW w:type="dxa" w:w="46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双</w:t>
            </w:r>
          </w:p>
        </w:tc>
        <w:tc>
          <w:tcPr>
            <w:tcW w:type="dxa" w:w="654"/>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72</w:t>
            </w:r>
          </w:p>
        </w:tc>
        <w:tc>
          <w:tcPr>
            <w:tcW w:type="dxa" w:w="69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267</w:t>
            </w:r>
          </w:p>
        </w:tc>
        <w:tc>
          <w:tcPr>
            <w:tcW w:type="dxa" w:w="37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left"/>
            </w:pPr>
            <w:r>
              <w:rPr>
                <w:rFonts w:ascii="宋体" w:hAnsi="宋体" w:cs="宋体" w:eastAsia="宋体"/>
                <w:sz w:val="21"/>
                <w:shd w:fill="FFFFFF" w:val="clear"/>
              </w:rPr>
              <w:t>小牛真皮，聚酯胺防滑底，预防静脉曲张，耐磨美观舒适　</w:t>
            </w:r>
          </w:p>
        </w:tc>
      </w:tr>
    </w:tbl>
    <w:p>
      <w:pPr>
        <w:pStyle w:val="null3"/>
        <w:ind w:firstLine="420"/>
        <w:jc w:val="both"/>
      </w:pPr>
      <w:r>
        <w:rPr>
          <w:rFonts w:ascii="宋体" w:hAnsi="宋体" w:cs="宋体" w:eastAsia="宋体"/>
          <w:sz w:val="21"/>
          <w:shd w:fill="FFFFFF" w:val="clear"/>
        </w:rPr>
        <w:t>备注：</w:t>
      </w:r>
    </w:p>
    <w:p>
      <w:pPr>
        <w:pStyle w:val="null3"/>
        <w:ind w:firstLine="420"/>
        <w:jc w:val="both"/>
      </w:pPr>
      <w:r>
        <w:rPr>
          <w:rFonts w:ascii="宋体" w:hAnsi="宋体" w:cs="宋体" w:eastAsia="宋体"/>
          <w:sz w:val="21"/>
          <w:shd w:fill="FFFFFF" w:val="clear"/>
        </w:rPr>
        <w:t>（1）投标人未按照招标文件技术和服务要求响应表、商务条件响应表要求项下填写的内容逐项对应的，视为无效投标；对涉及“≥或＞”、“≤或＜”及某个区间值范围内的内容，未明确数值的，视为无效投标。</w:t>
      </w:r>
    </w:p>
    <w:p>
      <w:pPr>
        <w:pStyle w:val="null3"/>
        <w:ind w:firstLine="420"/>
        <w:jc w:val="both"/>
      </w:pPr>
      <w:r>
        <w:rPr>
          <w:rFonts w:ascii="宋体" w:hAnsi="宋体" w:cs="宋体" w:eastAsia="宋体"/>
          <w:sz w:val="21"/>
          <w:shd w:fill="FFFFFF" w:val="clear"/>
        </w:rPr>
        <w:t>（2）以上技术参数中若有涉及规格、尺寸、重量、支数、密度等为固定数值的，在不影响技术指标情况下（指未标注尺寸范围或标注偏差值的）均允许±1%的偏差。</w:t>
      </w:r>
    </w:p>
    <w:p>
      <w:pPr>
        <w:pStyle w:val="null3"/>
        <w:ind w:firstLine="420"/>
        <w:jc w:val="both"/>
      </w:pPr>
      <w:r>
        <w:rPr>
          <w:rFonts w:ascii="宋体" w:hAnsi="宋体" w:cs="宋体" w:eastAsia="宋体"/>
          <w:sz w:val="21"/>
          <w:shd w:fill="FFFFFF" w:val="clear"/>
        </w:rPr>
        <w:t>（3）如临床需求变更，则采购人有权要求调整采购内容一览表中的品目，包括但不限于颜色、型号规格、数量、款式等，结算价按中标人各物资品目单价与实际采购数量进行结算。材质不相同的，中标人应按采购人要求提供，结算单价双方协商确定。实际结算总金额不得超过中标金额。</w:t>
      </w:r>
    </w:p>
    <w:p>
      <w:pPr>
        <w:pStyle w:val="null3"/>
        <w:ind w:firstLine="420"/>
        <w:jc w:val="both"/>
      </w:pPr>
      <w:r>
        <w:rPr>
          <w:rFonts w:ascii="宋体" w:hAnsi="宋体" w:cs="宋体" w:eastAsia="宋体"/>
          <w:sz w:val="21"/>
          <w:shd w:fill="FFFFFF" w:val="clear"/>
        </w:rPr>
        <w:t>（4）本项目核心产品：“序号18 ◆护士开衫毛衣（冬装）”。若提供相同品牌产品的不同投标人参加同一合同项下投标的，按招标文件相关规定执行。凡是列入核心产品范围的，其中任一产品出现相同品牌的，均被认定为一家投标人来计算。</w:t>
      </w:r>
    </w:p>
    <w:p>
      <w:pPr>
        <w:pStyle w:val="null3"/>
        <w:ind w:firstLine="420"/>
        <w:jc w:val="both"/>
      </w:pPr>
      <w:r>
        <w:rPr>
          <w:rFonts w:ascii="宋体" w:hAnsi="宋体" w:cs="宋体" w:eastAsia="宋体"/>
          <w:sz w:val="21"/>
          <w:shd w:fill="FFFFFF" w:val="clear"/>
        </w:rPr>
        <w:t>2.</w:t>
      </w:r>
      <w:r>
        <w:rPr>
          <w:rFonts w:ascii="宋体" w:hAnsi="宋体" w:cs="宋体" w:eastAsia="宋体"/>
          <w:sz w:val="21"/>
          <w:shd w:fill="FFFFFF" w:val="clear"/>
        </w:rPr>
        <w:t>总体要求</w:t>
      </w:r>
    </w:p>
    <w:p>
      <w:pPr>
        <w:pStyle w:val="null3"/>
        <w:ind w:firstLine="420"/>
        <w:jc w:val="both"/>
      </w:pPr>
      <w:r>
        <w:rPr>
          <w:rFonts w:ascii="宋体" w:hAnsi="宋体" w:cs="宋体" w:eastAsia="宋体"/>
          <w:sz w:val="21"/>
          <w:shd w:fill="FFFFFF" w:val="clear"/>
        </w:rPr>
        <w:t>2.1</w:t>
      </w:r>
      <w:r>
        <w:rPr>
          <w:rFonts w:ascii="宋体" w:hAnsi="宋体" w:cs="宋体" w:eastAsia="宋体"/>
          <w:sz w:val="21"/>
          <w:shd w:fill="FFFFFF" w:val="clear"/>
        </w:rPr>
        <w:t>所有布料须满足以下国家标准：GB/T29256.5-2012（方法A）、GB/T4668-1995（方法A）、FZ/T01057-2007、GB18401-2010（国家纺织产品基本安全技术规范）。</w:t>
      </w:r>
    </w:p>
    <w:p>
      <w:pPr>
        <w:pStyle w:val="null3"/>
        <w:ind w:firstLine="420"/>
        <w:jc w:val="both"/>
      </w:pPr>
      <w:r>
        <w:rPr>
          <w:rFonts w:ascii="宋体" w:hAnsi="宋体" w:cs="宋体" w:eastAsia="宋体"/>
          <w:sz w:val="21"/>
          <w:shd w:fill="FFFFFF" w:val="clear"/>
        </w:rPr>
        <w:t>2.2</w:t>
      </w:r>
      <w:r>
        <w:rPr>
          <w:rFonts w:ascii="宋体" w:hAnsi="宋体" w:cs="宋体" w:eastAsia="宋体"/>
          <w:sz w:val="21"/>
          <w:shd w:fill="FFFFFF" w:val="clear"/>
        </w:rPr>
        <w:t>所有布料须符合国家及部门最新标准，所有布料必须为全新货物，必须经得起氯漂、消洗剂洗涤和耐高温蒸煮等，有色布类不易褪色、不缩水。技术参数中涉及的规格尺寸均为产品缩水后尺寸，投标人在产品制作过程中务必留意。</w:t>
      </w:r>
    </w:p>
    <w:p>
      <w:pPr>
        <w:pStyle w:val="null3"/>
        <w:ind w:firstLine="420"/>
        <w:jc w:val="both"/>
      </w:pPr>
      <w:r>
        <w:rPr>
          <w:rFonts w:ascii="宋体" w:hAnsi="宋体" w:cs="宋体" w:eastAsia="宋体"/>
          <w:sz w:val="21"/>
          <w:shd w:fill="FFFFFF" w:val="clear"/>
        </w:rPr>
        <w:t>2.3</w:t>
      </w:r>
      <w:r>
        <w:rPr>
          <w:rFonts w:ascii="宋体" w:hAnsi="宋体" w:cs="宋体" w:eastAsia="宋体"/>
          <w:sz w:val="21"/>
          <w:shd w:fill="FFFFFF" w:val="clear"/>
        </w:rPr>
        <w:t>中标人在实际供货前需至使用科室再次确认数量、尺寸、款式，提供的产品须与采购人样品一致，如提供的货物与要求不符，视为不合格，中标人应重新制作，直至采购人满意为止。</w:t>
      </w:r>
    </w:p>
    <w:p>
      <w:pPr>
        <w:pStyle w:val="null3"/>
        <w:ind w:firstLine="420"/>
        <w:jc w:val="both"/>
      </w:pPr>
      <w:r>
        <w:rPr>
          <w:rFonts w:ascii="宋体" w:hAnsi="宋体" w:cs="宋体" w:eastAsia="宋体"/>
          <w:sz w:val="21"/>
          <w:shd w:fill="FFFFFF" w:val="clear"/>
        </w:rPr>
        <w:t>2.4</w:t>
      </w:r>
      <w:r>
        <w:rPr>
          <w:rFonts w:ascii="宋体" w:hAnsi="宋体" w:cs="宋体" w:eastAsia="宋体"/>
          <w:sz w:val="21"/>
          <w:shd w:fill="FFFFFF" w:val="clear"/>
        </w:rPr>
        <w:t>投标人所提供的产品应满足招标文件中的技术规格及要求，也可提供更优技术指标的产品。</w:t>
      </w:r>
    </w:p>
    <w:p>
      <w:pPr>
        <w:pStyle w:val="null3"/>
        <w:ind w:firstLine="444"/>
        <w:jc w:val="both"/>
      </w:pPr>
      <w:r>
        <w:rPr>
          <w:rFonts w:ascii="宋体" w:hAnsi="宋体" w:cs="宋体" w:eastAsia="宋体"/>
          <w:sz w:val="21"/>
          <w:shd w:fill="FFFFFF" w:val="clear"/>
        </w:rPr>
        <w:t>2.5</w:t>
      </w:r>
      <w:r>
        <w:rPr>
          <w:rFonts w:ascii="宋体" w:hAnsi="宋体" w:cs="宋体" w:eastAsia="宋体"/>
          <w:sz w:val="21"/>
          <w:shd w:fill="FFFFFF" w:val="clear"/>
        </w:rPr>
        <w:t>所有采购项目成品均须按采购人要求印上“福州肺科医院、使用科室、图标”字样，医护人员工作服上印刷字、图样需以采购人提供的图案、颜色、和大小为准，具体印刷（刺绣）内容待中标后与采购人对接确认，本条款内容不再单独另行计费。</w:t>
      </w:r>
    </w:p>
    <w:p>
      <w:pPr>
        <w:pStyle w:val="null3"/>
        <w:ind w:firstLine="444"/>
        <w:jc w:val="both"/>
      </w:pPr>
      <w:r>
        <w:rPr>
          <w:rFonts w:ascii="宋体" w:hAnsi="宋体" w:cs="宋体" w:eastAsia="宋体"/>
          <w:sz w:val="21"/>
          <w:shd w:fill="FFFFFF" w:val="clear"/>
        </w:rPr>
        <w:t>2.6</w:t>
      </w:r>
      <w:r>
        <w:rPr>
          <w:rFonts w:ascii="宋体" w:hAnsi="宋体" w:cs="宋体" w:eastAsia="宋体"/>
          <w:sz w:val="21"/>
          <w:shd w:fill="FFFFFF" w:val="clear"/>
        </w:rPr>
        <w:t>在合同签订前，中标人须按照招标文件样品清单制作一套样品送达采购人库房，在相关负责科室确认无误后，方可进行批量生产；若中标人未进行样品确认就直接批量生产，届时因款式、尺寸、颜色、规格调整等原因所产生的损失由中标人自行承担。</w:t>
      </w:r>
    </w:p>
    <w:p>
      <w:pPr>
        <w:pStyle w:val="null3"/>
        <w:ind w:firstLine="420"/>
        <w:jc w:val="both"/>
      </w:pPr>
      <w:r>
        <w:rPr>
          <w:rFonts w:ascii="宋体" w:hAnsi="宋体" w:cs="宋体" w:eastAsia="宋体"/>
          <w:sz w:val="21"/>
          <w:shd w:fill="FFFFFF" w:val="clear"/>
        </w:rPr>
        <w:t>2.7</w:t>
      </w:r>
      <w:r>
        <w:rPr>
          <w:rFonts w:ascii="宋体" w:hAnsi="宋体" w:cs="宋体" w:eastAsia="宋体"/>
          <w:sz w:val="21"/>
          <w:shd w:fill="FFFFFF" w:val="clear"/>
        </w:rPr>
        <w:t>采购人有权根据实际情况对服装颜色、款式、规格等进行调整，中标人须无条件配合，供货价格不受款式及颜色的复杂程度影响，中标单价不变。</w:t>
      </w:r>
      <w:r>
        <w:rPr>
          <w:rFonts w:ascii="宋体" w:hAnsi="宋体" w:cs="宋体" w:eastAsia="宋体"/>
          <w:sz w:val="21"/>
          <w:shd w:fill="FFFFFF" w:val="clear"/>
        </w:rPr>
        <w:t>（投标人针对本项内容提供承诺函，格式自拟，无提供视为投标无效）</w:t>
      </w:r>
    </w:p>
    <w:p>
      <w:pPr>
        <w:pStyle w:val="null3"/>
        <w:ind w:firstLine="420"/>
        <w:jc w:val="both"/>
      </w:pPr>
      <w:r>
        <w:rPr>
          <w:rFonts w:ascii="宋体" w:hAnsi="宋体" w:cs="宋体" w:eastAsia="宋体"/>
          <w:sz w:val="21"/>
          <w:shd w:fill="FFFFFF" w:val="clear"/>
        </w:rPr>
        <w:t>2.8</w:t>
      </w:r>
      <w:r>
        <w:rPr>
          <w:rFonts w:ascii="宋体" w:hAnsi="宋体" w:cs="宋体" w:eastAsia="宋体"/>
          <w:sz w:val="21"/>
          <w:shd w:fill="FFFFFF" w:val="clear"/>
        </w:rPr>
        <w:t>如采购人应急采购，需在2小时内给予响应，并于7个工作日内送达。</w:t>
      </w:r>
    </w:p>
    <w:p>
      <w:pPr>
        <w:pStyle w:val="null3"/>
        <w:ind w:firstLine="420"/>
        <w:jc w:val="both"/>
      </w:pPr>
      <w:r>
        <w:rPr>
          <w:rFonts w:ascii="宋体" w:hAnsi="宋体" w:cs="宋体" w:eastAsia="宋体"/>
          <w:sz w:val="21"/>
          <w:shd w:fill="FFFFFF" w:val="clear"/>
        </w:rPr>
        <w:t>3.</w:t>
      </w:r>
      <w:r>
        <w:rPr>
          <w:rFonts w:ascii="宋体" w:hAnsi="宋体" w:cs="宋体" w:eastAsia="宋体"/>
          <w:sz w:val="21"/>
          <w:shd w:fill="FFFFFF" w:val="clear"/>
        </w:rPr>
        <w:t>样品的评审方法以及评审标准</w:t>
      </w:r>
    </w:p>
    <w:p>
      <w:pPr>
        <w:pStyle w:val="null3"/>
        <w:ind w:firstLine="420"/>
        <w:jc w:val="both"/>
      </w:pPr>
      <w:r>
        <w:rPr>
          <w:rFonts w:ascii="宋体" w:hAnsi="宋体" w:cs="宋体" w:eastAsia="宋体"/>
          <w:sz w:val="21"/>
          <w:shd w:fill="FFFFFF" w:val="clear"/>
        </w:rPr>
        <w:t>3.1</w:t>
      </w:r>
      <w:r>
        <w:rPr>
          <w:rFonts w:ascii="宋体" w:hAnsi="宋体" w:cs="宋体" w:eastAsia="宋体"/>
          <w:sz w:val="21"/>
          <w:shd w:fill="FFFFFF" w:val="clear"/>
        </w:rPr>
        <w:t>样品清单</w:t>
      </w:r>
      <w:r>
        <w:rPr>
          <w:rFonts w:ascii="宋体" w:hAnsi="宋体" w:cs="宋体" w:eastAsia="宋体"/>
          <w:sz w:val="21"/>
          <w:shd w:fill="FFFFFF" w:val="clear"/>
        </w:rPr>
        <w:t>：投标人所提供的样品如颜色，款式，质量，数量，规格尺寸等须与采购人提供的参考样品一致，所提供样品不符合招标文件技术要求的，视为无效投标。</w:t>
      </w:r>
    </w:p>
    <w:tbl>
      <w:tblPr>
        <w:tblW w:w="0" w:type="auto"/>
        <w:tblBorders>
          <w:top w:val="single"/>
          <w:left w:val="single"/>
          <w:bottom w:val="single"/>
          <w:right w:val="single"/>
          <w:insideH w:val="single"/>
          <w:insideV w:val="single"/>
        </w:tblBorders>
      </w:tblPr>
      <w:tblGrid>
        <w:gridCol w:w="1073"/>
        <w:gridCol w:w="3088"/>
        <w:gridCol w:w="2073"/>
        <w:gridCol w:w="2073"/>
      </w:tblGrid>
      <w:tr>
        <w:tc>
          <w:tcPr>
            <w:tcW w:type="dxa" w:w="1073"/>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序号</w:t>
            </w:r>
          </w:p>
        </w:tc>
        <w:tc>
          <w:tcPr>
            <w:tcW w:type="dxa" w:w="3088"/>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样品名称</w:t>
            </w:r>
          </w:p>
        </w:tc>
        <w:tc>
          <w:tcPr>
            <w:tcW w:type="dxa" w:w="2073"/>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规格型号</w:t>
            </w:r>
          </w:p>
        </w:tc>
        <w:tc>
          <w:tcPr>
            <w:tcW w:type="dxa" w:w="2073"/>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数量</w:t>
            </w:r>
          </w:p>
        </w:tc>
      </w:tr>
      <w:tr>
        <w:tc>
          <w:tcPr>
            <w:tcW w:type="dxa" w:w="1073"/>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p>
        </w:tc>
        <w:tc>
          <w:tcPr>
            <w:tcW w:type="dxa" w:w="308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床单</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180</w:t>
            </w:r>
            <w:r>
              <w:rPr>
                <w:rFonts w:ascii="宋体" w:hAnsi="宋体" w:cs="宋体" w:eastAsia="宋体"/>
                <w:sz w:val="21"/>
                <w:shd w:fill="FFFFFF" w:val="clear"/>
              </w:rPr>
              <w:t>×260cm</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r>
              <w:rPr>
                <w:rFonts w:ascii="宋体" w:hAnsi="宋体" w:cs="宋体" w:eastAsia="宋体"/>
                <w:sz w:val="21"/>
                <w:shd w:fill="FFFFFF" w:val="clear"/>
              </w:rPr>
              <w:t>件</w:t>
            </w:r>
          </w:p>
        </w:tc>
      </w:tr>
      <w:tr>
        <w:tc>
          <w:tcPr>
            <w:tcW w:type="dxa" w:w="1073"/>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2</w:t>
            </w:r>
          </w:p>
        </w:tc>
        <w:tc>
          <w:tcPr>
            <w:tcW w:type="dxa" w:w="308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被套</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160</w:t>
            </w:r>
            <w:r>
              <w:rPr>
                <w:rFonts w:ascii="宋体" w:hAnsi="宋体" w:cs="宋体" w:eastAsia="宋体"/>
                <w:sz w:val="21"/>
                <w:shd w:fill="FFFFFF" w:val="clear"/>
              </w:rPr>
              <w:t>×210cm</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r>
              <w:rPr>
                <w:rFonts w:ascii="宋体" w:hAnsi="宋体" w:cs="宋体" w:eastAsia="宋体"/>
                <w:sz w:val="21"/>
                <w:shd w:fill="FFFFFF" w:val="clear"/>
              </w:rPr>
              <w:t>件</w:t>
            </w:r>
          </w:p>
        </w:tc>
      </w:tr>
      <w:tr>
        <w:tc>
          <w:tcPr>
            <w:tcW w:type="dxa" w:w="1073"/>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w:t>
            </w:r>
          </w:p>
        </w:tc>
        <w:tc>
          <w:tcPr>
            <w:tcW w:type="dxa" w:w="308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男医生衣（夏装）</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XL</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r>
              <w:rPr>
                <w:rFonts w:ascii="宋体" w:hAnsi="宋体" w:cs="宋体" w:eastAsia="宋体"/>
                <w:sz w:val="21"/>
                <w:shd w:fill="FFFFFF" w:val="clear"/>
              </w:rPr>
              <w:t>件</w:t>
            </w:r>
          </w:p>
        </w:tc>
      </w:tr>
      <w:tr>
        <w:tc>
          <w:tcPr>
            <w:tcW w:type="dxa" w:w="1073"/>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4</w:t>
            </w:r>
          </w:p>
        </w:tc>
        <w:tc>
          <w:tcPr>
            <w:tcW w:type="dxa" w:w="308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护士服（冬装）</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L</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r>
              <w:rPr>
                <w:rFonts w:ascii="宋体" w:hAnsi="宋体" w:cs="宋体" w:eastAsia="宋体"/>
                <w:sz w:val="21"/>
                <w:shd w:fill="FFFFFF" w:val="clear"/>
              </w:rPr>
              <w:t>件</w:t>
            </w:r>
          </w:p>
        </w:tc>
      </w:tr>
      <w:tr>
        <w:tc>
          <w:tcPr>
            <w:tcW w:type="dxa" w:w="1073"/>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5</w:t>
            </w:r>
          </w:p>
        </w:tc>
        <w:tc>
          <w:tcPr>
            <w:tcW w:type="dxa" w:w="308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护士鞋</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37</w:t>
            </w:r>
          </w:p>
        </w:tc>
        <w:tc>
          <w:tcPr>
            <w:tcW w:type="dxa" w:w="2073"/>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shd w:fill="FFFFFF" w:val="clear"/>
              </w:rPr>
              <w:t>1</w:t>
            </w:r>
            <w:r>
              <w:rPr>
                <w:rFonts w:ascii="宋体" w:hAnsi="宋体" w:cs="宋体" w:eastAsia="宋体"/>
                <w:sz w:val="21"/>
                <w:shd w:fill="FFFFFF" w:val="clear"/>
              </w:rPr>
              <w:t>双</w:t>
            </w:r>
          </w:p>
        </w:tc>
      </w:tr>
    </w:tbl>
    <w:p>
      <w:pPr>
        <w:pStyle w:val="null3"/>
        <w:ind w:firstLine="420"/>
        <w:jc w:val="both"/>
      </w:pPr>
      <w:r>
        <w:rPr>
          <w:rFonts w:ascii="宋体" w:hAnsi="宋体" w:cs="宋体" w:eastAsia="宋体"/>
          <w:sz w:val="21"/>
          <w:shd w:fill="FFFFFF" w:val="clear"/>
        </w:rPr>
        <w:t>3.2</w:t>
      </w:r>
      <w:r>
        <w:rPr>
          <w:rFonts w:ascii="宋体" w:hAnsi="宋体" w:cs="宋体" w:eastAsia="宋体"/>
          <w:sz w:val="21"/>
          <w:shd w:fill="FFFFFF" w:val="clear"/>
        </w:rPr>
        <w:t>样品要求</w:t>
      </w:r>
    </w:p>
    <w:p>
      <w:pPr>
        <w:pStyle w:val="null3"/>
        <w:ind w:firstLine="420"/>
        <w:jc w:val="both"/>
      </w:pPr>
      <w:r>
        <w:rPr>
          <w:rFonts w:ascii="宋体" w:hAnsi="宋体" w:cs="宋体" w:eastAsia="宋体"/>
          <w:sz w:val="21"/>
          <w:shd w:fill="FFFFFF" w:val="clear"/>
        </w:rPr>
        <w:t>3.2.1</w:t>
      </w:r>
      <w:r>
        <w:rPr>
          <w:rFonts w:ascii="宋体" w:hAnsi="宋体" w:cs="宋体" w:eastAsia="宋体"/>
          <w:sz w:val="21"/>
          <w:shd w:fill="FFFFFF" w:val="clear"/>
        </w:rPr>
        <w:t>本次采购项目采购人提供参考样品，投标人自行派遣人员联系代理公司看样，按照实际颜色，款式，面料，尺寸大小等测量，须按采购人所提供的技术参数和样品进行制作招投标样品，招投标样品可不印刷字样。</w:t>
      </w:r>
    </w:p>
    <w:p>
      <w:pPr>
        <w:pStyle w:val="null3"/>
        <w:ind w:firstLine="420"/>
        <w:jc w:val="both"/>
      </w:pPr>
      <w:r>
        <w:rPr>
          <w:rFonts w:ascii="宋体" w:hAnsi="宋体" w:cs="宋体" w:eastAsia="宋体"/>
          <w:sz w:val="21"/>
          <w:shd w:fill="FFFFFF" w:val="clear"/>
        </w:rPr>
        <w:t>3.2.2</w:t>
      </w:r>
      <w:r>
        <w:rPr>
          <w:rFonts w:ascii="宋体" w:hAnsi="宋体" w:cs="宋体" w:eastAsia="宋体"/>
          <w:sz w:val="21"/>
          <w:shd w:fill="FFFFFF" w:val="clear"/>
        </w:rPr>
        <w:t>所有样品均应粘贴标签，上面标明货物名称、型号规格等，标签应粘贴牢固，书写应正楷、清晰，样品和包装均不得标明投标人名称、货物品牌及生产厂家等可能泄露投标人信息的内容,如有请自行遮盖，否则评标委员会可作出对其不利的评判。</w:t>
      </w:r>
    </w:p>
    <w:p>
      <w:pPr>
        <w:pStyle w:val="null3"/>
        <w:ind w:firstLine="420"/>
        <w:jc w:val="both"/>
      </w:pPr>
      <w:r>
        <w:rPr>
          <w:rFonts w:ascii="宋体" w:hAnsi="宋体" w:cs="宋体" w:eastAsia="宋体"/>
          <w:sz w:val="21"/>
          <w:shd w:fill="FFFFFF" w:val="clear"/>
        </w:rPr>
        <w:t>3.2.3</w:t>
      </w:r>
      <w:r>
        <w:rPr>
          <w:rFonts w:ascii="宋体" w:hAnsi="宋体" w:cs="宋体" w:eastAsia="宋体"/>
          <w:sz w:val="21"/>
          <w:shd w:fill="FFFFFF" w:val="clear"/>
        </w:rPr>
        <w:t>必要时评标现场评委可对所有样品进行现场测试（样品可做破坏性实验，检测是否符合招标文件的技术参数等），采购人有权对中标人的样品封存保留作为验收依据,若中标人所提供实物与样品不符则取消中标人的中标资格，由此产生的法律与经济后果由中标人负责，同时中标人赔偿采购人损失（赔偿金额为合同金额的30%）。</w:t>
      </w:r>
    </w:p>
    <w:p>
      <w:pPr>
        <w:pStyle w:val="null3"/>
        <w:ind w:firstLine="420"/>
        <w:jc w:val="both"/>
      </w:pPr>
      <w:r>
        <w:rPr>
          <w:rFonts w:ascii="宋体" w:hAnsi="宋体" w:cs="宋体" w:eastAsia="宋体"/>
          <w:sz w:val="21"/>
          <w:shd w:fill="FFFFFF" w:val="clear"/>
        </w:rPr>
        <w:t>3.2.4</w:t>
      </w:r>
      <w:r>
        <w:rPr>
          <w:rFonts w:ascii="宋体" w:hAnsi="宋体" w:cs="宋体" w:eastAsia="宋体"/>
          <w:sz w:val="21"/>
          <w:shd w:fill="FFFFFF" w:val="clear"/>
        </w:rPr>
        <w:t>投标人提供的样品仅作为本次评审依据，若本项目招标需复议等，评标委员会对样品不作再次评审。</w:t>
      </w:r>
    </w:p>
    <w:p>
      <w:pPr>
        <w:pStyle w:val="null3"/>
        <w:ind w:firstLine="420"/>
        <w:jc w:val="both"/>
      </w:pPr>
      <w:r>
        <w:rPr>
          <w:rFonts w:ascii="宋体" w:hAnsi="宋体" w:cs="宋体" w:eastAsia="宋体"/>
          <w:sz w:val="21"/>
          <w:shd w:fill="FFFFFF" w:val="clear"/>
        </w:rPr>
        <w:t>3.2.5</w:t>
      </w:r>
      <w:r>
        <w:rPr>
          <w:rFonts w:ascii="宋体" w:hAnsi="宋体" w:cs="宋体" w:eastAsia="宋体"/>
          <w:sz w:val="21"/>
          <w:shd w:fill="FFFFFF" w:val="clear"/>
        </w:rPr>
        <w:t>样品送达地点：样品须在开标前一个工作日内送达开标地点，并完成接收登记流程，逾期未送达或提供的样品不全的或提供的样品不符合采购人要求的，按无效投标处理。</w:t>
      </w:r>
    </w:p>
    <w:p>
      <w:pPr>
        <w:pStyle w:val="null3"/>
        <w:ind w:firstLine="420"/>
        <w:jc w:val="both"/>
      </w:pPr>
      <w:r>
        <w:rPr>
          <w:rFonts w:ascii="宋体" w:hAnsi="宋体" w:cs="宋体" w:eastAsia="宋体"/>
          <w:sz w:val="21"/>
          <w:shd w:fill="FFFFFF" w:val="clear"/>
        </w:rPr>
        <w:t>3.2.6</w:t>
      </w:r>
      <w:r>
        <w:rPr>
          <w:rFonts w:ascii="宋体" w:hAnsi="宋体" w:cs="宋体" w:eastAsia="宋体"/>
          <w:sz w:val="21"/>
          <w:shd w:fill="FFFFFF" w:val="clear"/>
        </w:rPr>
        <w:t>样品签收：采购代理机构将根据投标人提供的样品办理样品签收手续。</w:t>
      </w:r>
    </w:p>
    <w:p>
      <w:pPr>
        <w:pStyle w:val="null3"/>
        <w:ind w:firstLine="420"/>
        <w:jc w:val="both"/>
      </w:pPr>
      <w:r>
        <w:rPr>
          <w:rFonts w:ascii="宋体" w:hAnsi="宋体" w:cs="宋体" w:eastAsia="宋体"/>
          <w:sz w:val="21"/>
          <w:shd w:fill="FFFFFF" w:val="clear"/>
        </w:rPr>
        <w:t>3.2.7</w:t>
      </w:r>
      <w:r>
        <w:rPr>
          <w:rFonts w:ascii="宋体" w:hAnsi="宋体" w:cs="宋体" w:eastAsia="宋体"/>
          <w:sz w:val="21"/>
          <w:shd w:fill="FFFFFF" w:val="clear"/>
        </w:rPr>
        <w:t>样品退还：中标公告发布后二个工作日内，办理样品退回手续（中标人的样品除外），逾期办理的视为投标人放弃样品。</w:t>
      </w:r>
    </w:p>
    <w:p>
      <w:pPr>
        <w:pStyle w:val="null3"/>
        <w:ind w:firstLine="420"/>
        <w:jc w:val="both"/>
      </w:pPr>
      <w:r>
        <w:rPr>
          <w:rFonts w:ascii="宋体" w:hAnsi="宋体" w:cs="宋体" w:eastAsia="宋体"/>
          <w:sz w:val="21"/>
          <w:shd w:fill="FFFFFF" w:val="clear"/>
        </w:rPr>
        <w:t>3.3</w:t>
      </w:r>
      <w:r>
        <w:rPr>
          <w:rFonts w:ascii="宋体" w:hAnsi="宋体" w:cs="宋体" w:eastAsia="宋体"/>
          <w:sz w:val="21"/>
          <w:shd w:fill="FFFFFF" w:val="clear"/>
        </w:rPr>
        <w:t>同履行前，采购人有权对上述所涉及检测报告的原件进行查验，中标人需提供检测报告原件供采购人查验，若中标人未能按要求提供相关材料供采购人查验的，视为投标人提供虚假材料，采购人将终止合同并要求中标人赔偿损失（赔偿金额为合同金额的30%）。</w:t>
      </w:r>
    </w:p>
    <w:p>
      <w:pPr>
        <w:pStyle w:val="null3"/>
        <w:ind w:firstLine="420"/>
        <w:jc w:val="both"/>
      </w:pPr>
      <w:r>
        <w:rPr>
          <w:rFonts w:ascii="宋体" w:hAnsi="宋体" w:cs="宋体" w:eastAsia="宋体"/>
          <w:sz w:val="21"/>
          <w:shd w:fill="FFFFFF" w:val="clear"/>
        </w:rPr>
        <w:t>4.</w:t>
      </w:r>
      <w:r>
        <w:rPr>
          <w:rFonts w:ascii="宋体" w:hAnsi="宋体" w:cs="宋体" w:eastAsia="宋体"/>
          <w:sz w:val="21"/>
          <w:shd w:fill="FFFFFF" w:val="clear"/>
        </w:rPr>
        <w:t>缝制工艺要求</w:t>
      </w:r>
    </w:p>
    <w:p>
      <w:pPr>
        <w:pStyle w:val="null3"/>
        <w:ind w:firstLine="420"/>
        <w:jc w:val="both"/>
      </w:pPr>
      <w:r>
        <w:rPr>
          <w:rFonts w:ascii="宋体" w:hAnsi="宋体" w:cs="宋体" w:eastAsia="宋体"/>
          <w:sz w:val="21"/>
          <w:shd w:fill="FFFFFF" w:val="clear"/>
        </w:rPr>
        <w:t>4.1</w:t>
      </w:r>
      <w:r>
        <w:rPr>
          <w:rFonts w:ascii="宋体" w:hAnsi="宋体" w:cs="宋体" w:eastAsia="宋体"/>
          <w:sz w:val="21"/>
          <w:shd w:fill="FFFFFF" w:val="clear"/>
        </w:rPr>
        <w:t>各部位缝纫针距应符合下表规定：</w:t>
      </w:r>
    </w:p>
    <w:tbl>
      <w:tblPr>
        <w:tblW w:w="0" w:type="auto"/>
        <w:tblBorders>
          <w:top w:val="single"/>
          <w:left w:val="single"/>
          <w:bottom w:val="single"/>
          <w:right w:val="single"/>
          <w:insideH w:val="single"/>
          <w:insideV w:val="single"/>
        </w:tblBorders>
      </w:tblPr>
      <w:tblGrid>
        <w:gridCol w:w="962"/>
        <w:gridCol w:w="859"/>
        <w:gridCol w:w="2265"/>
        <w:gridCol w:w="4220"/>
      </w:tblGrid>
      <w:tr>
        <w:tc>
          <w:tcPr>
            <w:tcW w:type="dxa" w:w="1821"/>
            <w:gridSpan w:val="2"/>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项目</w:t>
            </w:r>
          </w:p>
        </w:tc>
        <w:tc>
          <w:tcPr>
            <w:tcW w:type="dxa" w:w="2265"/>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针距</w:t>
            </w:r>
          </w:p>
        </w:tc>
        <w:tc>
          <w:tcPr>
            <w:tcW w:type="dxa" w:w="4220"/>
            <w:tcBorders>
              <w:top w:val="singl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质量要求</w:t>
            </w:r>
          </w:p>
        </w:tc>
      </w:tr>
      <w:tr>
        <w:tc>
          <w:tcPr>
            <w:tcW w:type="dxa" w:w="962"/>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平缝</w:t>
            </w:r>
          </w:p>
        </w:tc>
        <w:tc>
          <w:tcPr>
            <w:tcW w:type="dxa" w:w="8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明线</w:t>
            </w:r>
          </w:p>
        </w:tc>
        <w:tc>
          <w:tcPr>
            <w:tcW w:type="dxa" w:w="226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12</w:t>
            </w:r>
            <w:r>
              <w:rPr>
                <w:rFonts w:ascii="宋体" w:hAnsi="宋体" w:cs="宋体" w:eastAsia="宋体"/>
                <w:sz w:val="21"/>
              </w:rPr>
              <w:t>针/3cm～14针/3cm</w:t>
            </w:r>
          </w:p>
        </w:tc>
        <w:tc>
          <w:tcPr>
            <w:tcW w:type="dxa" w:w="4220"/>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1"/>
              </w:rPr>
              <w:t>缝纫线路顺直，首尾回针，定位准确、距边宽窄一致、结合牢固、松紧适度。</w:t>
            </w:r>
          </w:p>
        </w:tc>
      </w:tr>
      <w:tr>
        <w:tc>
          <w:tcPr>
            <w:tcW w:type="dxa" w:w="962"/>
            <w:vMerge/>
            <w:tcBorders>
              <w:top w:val="none" w:color="000000" w:sz="4"/>
              <w:left w:val="singl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暗线</w:t>
            </w:r>
          </w:p>
        </w:tc>
        <w:tc>
          <w:tcPr>
            <w:tcW w:type="dxa" w:w="226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11</w:t>
            </w:r>
            <w:r>
              <w:rPr>
                <w:rFonts w:ascii="宋体" w:hAnsi="宋体" w:cs="宋体" w:eastAsia="宋体"/>
                <w:sz w:val="21"/>
              </w:rPr>
              <w:t>针/3cm～13针/3cm</w:t>
            </w:r>
          </w:p>
        </w:tc>
        <w:tc>
          <w:tcPr>
            <w:tcW w:type="dxa" w:w="4220"/>
            <w:vMerge/>
            <w:tcBorders>
              <w:top w:val="none" w:color="000000" w:sz="4"/>
              <w:left w:val="none" w:color="000000" w:sz="4"/>
              <w:bottom w:val="single" w:color="000000" w:sz="4"/>
              <w:right w:val="single" w:color="000000" w:sz="4"/>
            </w:tcBorders>
          </w:tcPr>
          <w:p/>
        </w:tc>
      </w:tr>
      <w:tr>
        <w:tc>
          <w:tcPr>
            <w:tcW w:type="dxa" w:w="1821"/>
            <w:gridSpan w:val="2"/>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环缝</w:t>
            </w:r>
          </w:p>
        </w:tc>
        <w:tc>
          <w:tcPr>
            <w:tcW w:type="dxa" w:w="226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9</w:t>
            </w:r>
            <w:r>
              <w:rPr>
                <w:rFonts w:ascii="宋体" w:hAnsi="宋体" w:cs="宋体" w:eastAsia="宋体"/>
                <w:sz w:val="21"/>
              </w:rPr>
              <w:t>针/3cm～11针/3cm</w:t>
            </w:r>
          </w:p>
        </w:tc>
        <w:tc>
          <w:tcPr>
            <w:tcW w:type="dxa" w:w="42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1"/>
              </w:rPr>
              <w:t>环缝宽度不小于0.4cm，切边宽不大于0.2cm</w:t>
            </w:r>
          </w:p>
        </w:tc>
      </w:tr>
      <w:tr>
        <w:tc>
          <w:tcPr>
            <w:tcW w:type="dxa" w:w="1821"/>
            <w:gridSpan w:val="2"/>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套结</w:t>
            </w:r>
          </w:p>
        </w:tc>
        <w:tc>
          <w:tcPr>
            <w:tcW w:type="dxa" w:w="2265"/>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jc w:val="center"/>
            </w:pPr>
            <w:r>
              <w:rPr>
                <w:rFonts w:ascii="宋体" w:hAnsi="宋体" w:cs="宋体" w:eastAsia="宋体"/>
                <w:sz w:val="21"/>
              </w:rPr>
              <w:t>42</w:t>
            </w:r>
            <w:r>
              <w:rPr>
                <w:rFonts w:ascii="宋体" w:hAnsi="宋体" w:cs="宋体" w:eastAsia="宋体"/>
                <w:sz w:val="21"/>
              </w:rPr>
              <w:t>针/结</w:t>
            </w:r>
          </w:p>
        </w:tc>
        <w:tc>
          <w:tcPr>
            <w:tcW w:type="dxa" w:w="42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1"/>
              </w:rPr>
              <w:t>结长按工艺要求，结宽0.1cm～0.15cm</w:t>
            </w:r>
          </w:p>
        </w:tc>
      </w:tr>
    </w:tbl>
    <w:p>
      <w:pPr>
        <w:pStyle w:val="null3"/>
        <w:ind w:firstLine="420"/>
        <w:jc w:val="both"/>
      </w:pPr>
      <w:r>
        <w:rPr>
          <w:rFonts w:ascii="宋体" w:hAnsi="宋体" w:cs="宋体" w:eastAsia="宋体"/>
          <w:sz w:val="21"/>
          <w:shd w:fill="FFFFFF" w:val="clear"/>
        </w:rPr>
        <w:t>4.2</w:t>
      </w:r>
      <w:r>
        <w:rPr>
          <w:rFonts w:ascii="宋体" w:hAnsi="宋体" w:cs="宋体" w:eastAsia="宋体"/>
          <w:sz w:val="21"/>
          <w:shd w:fill="FFFFFF" w:val="clear"/>
        </w:rPr>
        <w:t>材质辅料：聚氨酯材料，耐高温耐洗涤，柔软透气、布料细密，吸汗性强。</w:t>
      </w:r>
    </w:p>
    <w:p>
      <w:pPr>
        <w:pStyle w:val="null3"/>
        <w:ind w:firstLine="420"/>
        <w:jc w:val="both"/>
      </w:pPr>
      <w:r>
        <w:rPr>
          <w:rFonts w:ascii="宋体" w:hAnsi="宋体" w:cs="宋体" w:eastAsia="宋体"/>
          <w:sz w:val="21"/>
          <w:shd w:fill="FFFFFF" w:val="clear"/>
        </w:rPr>
        <w:t>4.3</w:t>
      </w:r>
      <w:r>
        <w:rPr>
          <w:rFonts w:ascii="宋体" w:hAnsi="宋体" w:cs="宋体" w:eastAsia="宋体"/>
          <w:sz w:val="21"/>
          <w:shd w:fill="FFFFFF" w:val="clear"/>
        </w:rPr>
        <w:t>线底衬垫：采用苏线纤维料，透气性好，轻巧、耐磨，防阻燃，预防静电。</w:t>
      </w:r>
    </w:p>
    <w:p>
      <w:pPr>
        <w:pStyle w:val="null3"/>
        <w:ind w:firstLine="422"/>
        <w:jc w:val="left"/>
      </w:pPr>
      <w:r>
        <w:rPr>
          <w:rFonts w:ascii="宋体" w:hAnsi="宋体" w:cs="宋体" w:eastAsia="宋体"/>
          <w:sz w:val="21"/>
          <w:shd w:fill="FFFFFF" w:val="clear"/>
        </w:rPr>
        <w:t>5.</w:t>
      </w:r>
      <w:r>
        <w:rPr>
          <w:rFonts w:ascii="宋体" w:hAnsi="宋体" w:cs="宋体" w:eastAsia="宋体"/>
          <w:sz w:val="21"/>
          <w:shd w:fill="FFFFFF" w:val="clear"/>
        </w:rPr>
        <w:t>售后服务</w:t>
      </w:r>
    </w:p>
    <w:p>
      <w:pPr>
        <w:pStyle w:val="null3"/>
        <w:ind w:firstLine="412"/>
        <w:jc w:val="both"/>
      </w:pPr>
      <w:r>
        <w:rPr>
          <w:rFonts w:ascii="宋体" w:hAnsi="宋体" w:cs="宋体" w:eastAsia="宋体"/>
          <w:sz w:val="21"/>
          <w:shd w:fill="FFFFFF" w:val="clear"/>
        </w:rPr>
        <w:t>5.1</w:t>
      </w:r>
      <w:r>
        <w:rPr>
          <w:rFonts w:ascii="宋体" w:hAnsi="宋体" w:cs="宋体" w:eastAsia="宋体"/>
          <w:sz w:val="21"/>
          <w:shd w:fill="FFFFFF" w:val="clear"/>
        </w:rPr>
        <w:t>质量保证期：中标人应对所供应的货物提供免费质保服务，质保服务期自货物验收合格之日起1年。</w:t>
      </w:r>
    </w:p>
    <w:p>
      <w:pPr>
        <w:pStyle w:val="null3"/>
        <w:ind w:firstLine="412"/>
        <w:jc w:val="both"/>
      </w:pPr>
      <w:r>
        <w:rPr>
          <w:rFonts w:ascii="宋体" w:hAnsi="宋体" w:cs="宋体" w:eastAsia="宋体"/>
          <w:sz w:val="21"/>
          <w:shd w:fill="FFFFFF" w:val="clear"/>
        </w:rPr>
        <w:t>5.2</w:t>
      </w:r>
      <w:r>
        <w:rPr>
          <w:rFonts w:ascii="宋体" w:hAnsi="宋体" w:cs="宋体" w:eastAsia="宋体"/>
          <w:sz w:val="21"/>
          <w:shd w:fill="FFFFFF" w:val="clear"/>
        </w:rPr>
        <w:t>中标人提供专人、专线服务，2小时内响应使用单位通知，24小时内送货到指定地点，遇到临时性突发情况应承诺12小时之内把所需面料送到使用单位。如有违约，采购人可对中标人发出警告，警告超出3次，采购人有权单方面终止合同，投标人须满足招标文件和此项要求书写承诺函末响应投标无效。</w:t>
      </w:r>
    </w:p>
    <w:p>
      <w:pPr>
        <w:pStyle w:val="null3"/>
        <w:ind w:firstLine="412"/>
        <w:jc w:val="both"/>
      </w:pPr>
      <w:r>
        <w:rPr>
          <w:rFonts w:ascii="宋体" w:hAnsi="宋体" w:cs="宋体" w:eastAsia="宋体"/>
          <w:sz w:val="21"/>
          <w:shd w:fill="FFFFFF" w:val="clear"/>
        </w:rPr>
        <w:t>5.3</w:t>
      </w:r>
      <w:r>
        <w:rPr>
          <w:rFonts w:ascii="宋体" w:hAnsi="宋体" w:cs="宋体" w:eastAsia="宋体"/>
          <w:sz w:val="21"/>
          <w:shd w:fill="FFFFFF" w:val="clear"/>
        </w:rPr>
        <w:t>所有商品均按国家规定的“三包”范围进行售后服务，负责货物退换，调换期间产生的费用均由中标人负责。在超过“三包”期后，若有部分物品需要修补加工或保养，中标人仍须为采购人提供服务（8小时内到采购人处理解决）投标人须满足招标文件和此项要求书写承诺函末响应投标无效。</w:t>
      </w:r>
    </w:p>
    <w:p>
      <w:pPr>
        <w:pStyle w:val="null3"/>
        <w:ind w:firstLine="412"/>
        <w:jc w:val="both"/>
      </w:pPr>
      <w:r>
        <w:rPr>
          <w:rFonts w:ascii="宋体" w:hAnsi="宋体" w:cs="宋体" w:eastAsia="宋体"/>
          <w:sz w:val="21"/>
          <w:shd w:fill="FFFFFF" w:val="clear"/>
        </w:rPr>
        <w:t>5.4</w:t>
      </w:r>
      <w:r>
        <w:rPr>
          <w:rFonts w:ascii="宋体" w:hAnsi="宋体" w:cs="宋体" w:eastAsia="宋体"/>
          <w:sz w:val="21"/>
          <w:shd w:fill="FFFFFF" w:val="clear"/>
        </w:rPr>
        <w:t>中标人不得以任何理由拒绝采购人的业务安排。</w:t>
      </w:r>
    </w:p>
    <w:p>
      <w:pPr>
        <w:pStyle w:val="null3"/>
        <w:ind w:firstLine="413"/>
        <w:jc w:val="both"/>
      </w:pPr>
      <w:r>
        <w:rPr>
          <w:rFonts w:ascii="宋体" w:hAnsi="宋体" w:cs="宋体" w:eastAsia="宋体"/>
          <w:sz w:val="21"/>
          <w:shd w:fill="FFFFFF" w:val="clear"/>
        </w:rPr>
        <w:t>6.</w:t>
      </w:r>
      <w:r>
        <w:rPr>
          <w:rFonts w:ascii="宋体" w:hAnsi="宋体" w:cs="宋体" w:eastAsia="宋体"/>
          <w:sz w:val="21"/>
          <w:shd w:fill="FFFFFF" w:val="clear"/>
        </w:rPr>
        <w:t>报价说明</w:t>
      </w:r>
    </w:p>
    <w:p>
      <w:pPr>
        <w:pStyle w:val="null3"/>
        <w:ind w:firstLine="420"/>
        <w:jc w:val="both"/>
      </w:pPr>
      <w:r>
        <w:rPr>
          <w:rFonts w:ascii="宋体" w:hAnsi="宋体" w:cs="宋体" w:eastAsia="宋体"/>
          <w:sz w:val="21"/>
          <w:shd w:fill="FFFFFF" w:val="clear"/>
        </w:rPr>
        <w:t>6.1</w:t>
      </w:r>
      <w:r>
        <w:rPr>
          <w:rFonts w:ascii="宋体" w:hAnsi="宋体" w:cs="宋体" w:eastAsia="宋体"/>
          <w:sz w:val="21"/>
          <w:shd w:fill="FFFFFF" w:val="clear"/>
        </w:rPr>
        <w:t>投标人为本次项目提供的产品必须是全新、原厂生产、正规渠道、质量合格的产品，不接受贴牌和委托加工产品。投标人所提供的货物应符合国家相关法律法规。如因产品违反国家相关规定而产生的纠纷和责任，均由投标人负全责。若因此给采购人造成损失的，投标人还要负赔偿责任。</w:t>
      </w:r>
    </w:p>
    <w:p>
      <w:pPr>
        <w:pStyle w:val="null3"/>
        <w:ind w:firstLine="420"/>
        <w:jc w:val="both"/>
      </w:pPr>
      <w:r>
        <w:rPr>
          <w:rFonts w:ascii="宋体" w:hAnsi="宋体" w:cs="宋体" w:eastAsia="宋体"/>
          <w:sz w:val="21"/>
          <w:shd w:fill="FFFFFF" w:val="clear"/>
        </w:rPr>
        <w:t>6.2</w:t>
      </w:r>
      <w:r>
        <w:rPr>
          <w:rFonts w:ascii="宋体" w:hAnsi="宋体" w:cs="宋体" w:eastAsia="宋体"/>
          <w:sz w:val="21"/>
          <w:shd w:fill="FFFFFF" w:val="clear"/>
        </w:rPr>
        <w:t>报价要求：</w:t>
      </w:r>
    </w:p>
    <w:p>
      <w:pPr>
        <w:pStyle w:val="null3"/>
        <w:ind w:firstLine="420"/>
        <w:jc w:val="both"/>
      </w:pPr>
      <w:r>
        <w:rPr>
          <w:rFonts w:ascii="宋体" w:hAnsi="宋体" w:cs="宋体" w:eastAsia="宋体"/>
          <w:sz w:val="21"/>
          <w:shd w:fill="FFFFFF" w:val="clear"/>
        </w:rPr>
        <w:t>6.2.1</w:t>
      </w:r>
      <w:r>
        <w:rPr>
          <w:rFonts w:ascii="宋体" w:hAnsi="宋体" w:cs="宋体" w:eastAsia="宋体"/>
          <w:sz w:val="21"/>
          <w:shd w:fill="FFFFFF" w:val="clear"/>
        </w:rPr>
        <w:t>投标人应对所有与本项目有关的费用进行报价，包括但不限于货物供应、制作、印字、刺绣、运输、保险费、采购保管、产品检验检测、税收等一切费用，还须考虑到合同中可能出现的索赔和变更以及投标费用等。</w:t>
      </w:r>
    </w:p>
    <w:p>
      <w:pPr>
        <w:pStyle w:val="null3"/>
        <w:ind w:firstLine="420"/>
        <w:jc w:val="both"/>
      </w:pPr>
      <w:r>
        <w:rPr>
          <w:rFonts w:ascii="宋体" w:hAnsi="宋体" w:cs="宋体" w:eastAsia="宋体"/>
          <w:sz w:val="21"/>
          <w:shd w:fill="FFFFFF" w:val="clear"/>
        </w:rPr>
        <w:t>6.2.2</w:t>
      </w:r>
      <w:r>
        <w:rPr>
          <w:rFonts w:ascii="宋体" w:hAnsi="宋体" w:cs="宋体" w:eastAsia="宋体"/>
          <w:sz w:val="21"/>
          <w:shd w:fill="FFFFFF" w:val="clear"/>
        </w:rPr>
        <w:t>投标人在《投标分项报价表》中应对构成总报价的所有费用进行分项报价(包括但不限于各个采购品目价格)，投标人的投标总价及单价不可超过最高限价，至少应包含：货物名称、品牌、规格、数量、单价、总价。</w:t>
      </w:r>
    </w:p>
    <w:p>
      <w:pPr>
        <w:pStyle w:val="null3"/>
        <w:ind w:firstLine="420"/>
        <w:jc w:val="both"/>
      </w:pPr>
      <w:r>
        <w:rPr>
          <w:rFonts w:ascii="宋体" w:hAnsi="宋体" w:cs="宋体" w:eastAsia="宋体"/>
          <w:sz w:val="21"/>
          <w:shd w:fill="FFFFFF" w:val="clear"/>
        </w:rPr>
        <w:t>6.2.3</w:t>
      </w:r>
      <w:r>
        <w:rPr>
          <w:rFonts w:ascii="宋体" w:hAnsi="宋体" w:cs="宋体" w:eastAsia="宋体"/>
          <w:sz w:val="21"/>
          <w:shd w:fill="FFFFFF" w:val="clear"/>
        </w:rPr>
        <w:t>项目二次报价采取总价填写，若有降幅，降幅幅度适用于各子项。</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按采购人要求时间供货。</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福州市仓山区福湾路湖边2号（采购人指定位置）</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按招标文件约定执行。</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1、期次1，说明：期次以实际为准，每期次按招标文件、行业相关规范标准执行。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1、本条款为固定格式，具体内容按招标文件“支付说明”执行，达到付款条件起10日内，支付合同总金额的100.00%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按采购人要求时间供货。</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福州市仓山区福湾路湖边2号（采购人指定位置）</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按招标文件约定执行。</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1、期次1，说明：期次以实际为准，每期次按招标文件、行业相关规范标准执行。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1、本条款为固定格式，具体内容按招标文件“支付说明”执行，达到付款条件起10日内，支付合同总金额的100.00%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pPr>
      <w:r>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按采购人要求时间供货。</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福州市仓山区福湾路湖边2号（采购人指定位置）</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按招标文件约定执行。</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1、期次1，说明：期次以实际为准，每期次按招标文件、行业相关规范标准执行。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1、本条款为固定格式，具体内容按招标文件“支付说明”执行，达到付款条件起10日内，支付合同总金额的100.00%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ind w:firstLine="480"/>
        <w:jc w:val="left"/>
      </w:pPr>
      <w:r>
        <w:rPr>
          <w:rFonts w:ascii="宋体" w:hAnsi="宋体" w:cs="宋体" w:eastAsia="宋体"/>
          <w:sz w:val="21"/>
          <w:shd w:fill="FFFFFF" w:val="clear"/>
        </w:rPr>
        <w:t>中标后，成交供应商应根据现场实际情况主动配合采购人的各项工作。</w:t>
      </w:r>
    </w:p>
    <w:p>
      <w:pPr>
        <w:pStyle w:val="null3"/>
        <w:ind w:firstLine="413"/>
        <w:jc w:val="both"/>
      </w:pPr>
      <w:r>
        <w:rPr>
          <w:rFonts w:ascii="宋体" w:hAnsi="宋体" w:cs="宋体" w:eastAsia="宋体"/>
          <w:sz w:val="21"/>
          <w:shd w:fill="FFFFFF" w:val="clear"/>
        </w:rPr>
        <w:t>（一）支付说明</w:t>
      </w:r>
    </w:p>
    <w:p>
      <w:pPr>
        <w:pStyle w:val="null3"/>
        <w:ind w:firstLine="422"/>
        <w:jc w:val="left"/>
      </w:pPr>
      <w:r>
        <w:rPr>
          <w:rFonts w:ascii="宋体" w:hAnsi="宋体" w:cs="宋体" w:eastAsia="宋体"/>
          <w:sz w:val="21"/>
          <w:u w:val="single"/>
          <w:shd w:fill="FFFFFF" w:val="clear"/>
        </w:rPr>
        <w:t>采购包1：甘安合剂外包装盒</w:t>
      </w:r>
    </w:p>
    <w:p>
      <w:pPr>
        <w:pStyle w:val="null3"/>
        <w:ind w:firstLine="420"/>
        <w:jc w:val="both"/>
      </w:pPr>
      <w:r>
        <w:rPr>
          <w:rFonts w:ascii="宋体" w:hAnsi="宋体" w:cs="宋体" w:eastAsia="宋体"/>
          <w:sz w:val="21"/>
          <w:shd w:fill="FFFFFF" w:val="clear"/>
        </w:rPr>
        <w:t>根据采购人需求每月分批次供货，经采购人验收合格，中标人提供正规发票予以付款。</w:t>
      </w:r>
    </w:p>
    <w:p>
      <w:pPr>
        <w:pStyle w:val="null3"/>
        <w:ind w:firstLine="480"/>
        <w:jc w:val="left"/>
      </w:pPr>
      <w:r>
        <w:rPr>
          <w:rFonts w:ascii="宋体" w:hAnsi="宋体" w:cs="宋体" w:eastAsia="宋体"/>
          <w:sz w:val="21"/>
          <w:u w:val="single"/>
          <w:shd w:fill="FFFFFF" w:val="clear"/>
        </w:rPr>
        <w:t>采购包2：口服液体药用聚酯瓶（250ml）</w:t>
      </w:r>
    </w:p>
    <w:p>
      <w:pPr>
        <w:pStyle w:val="null3"/>
        <w:ind w:firstLine="420"/>
        <w:jc w:val="left"/>
      </w:pPr>
      <w:r>
        <w:rPr>
          <w:rFonts w:ascii="宋体" w:hAnsi="宋体" w:cs="宋体" w:eastAsia="宋体"/>
          <w:sz w:val="21"/>
          <w:shd w:fill="FFFFFF" w:val="clear"/>
        </w:rPr>
        <w:t>根据采购人需求每月分批次供货，经采购人验收合格，中标人提供正规发票予以付款。</w:t>
      </w:r>
    </w:p>
    <w:p>
      <w:pPr>
        <w:pStyle w:val="null3"/>
        <w:ind w:firstLine="480"/>
        <w:jc w:val="left"/>
      </w:pPr>
      <w:r>
        <w:rPr>
          <w:rFonts w:ascii="宋体" w:hAnsi="宋体" w:cs="宋体" w:eastAsia="宋体"/>
          <w:sz w:val="21"/>
          <w:u w:val="single"/>
          <w:shd w:fill="FFFFFF" w:val="clear"/>
        </w:rPr>
        <w:t>采购包3：被服装具</w:t>
      </w:r>
    </w:p>
    <w:p>
      <w:pPr>
        <w:pStyle w:val="null3"/>
        <w:ind w:left="-165" w:right="-165" w:firstLine="420"/>
        <w:jc w:val="both"/>
      </w:pPr>
      <w:r>
        <w:rPr>
          <w:rFonts w:ascii="宋体" w:hAnsi="宋体" w:cs="宋体" w:eastAsia="宋体"/>
          <w:sz w:val="21"/>
          <w:shd w:fill="FFFFFF" w:val="clear"/>
        </w:rPr>
        <w:t>中标人自合同签订之日起90日内按照文件要求保质保量提供中标货物后，经采购人验收合格，甲方向乙方支付90%的货物价款；剩余合同总额的10%一年后符合交付条件(按国家相关规定及招标文件要求提供的各项验收材料齐全）无息付清余款。</w:t>
      </w:r>
    </w:p>
    <w:p>
      <w:pPr>
        <w:pStyle w:val="null3"/>
        <w:ind w:firstLine="413"/>
        <w:jc w:val="both"/>
      </w:pPr>
      <w:r>
        <w:rPr>
          <w:rFonts w:ascii="宋体" w:hAnsi="宋体" w:cs="宋体" w:eastAsia="宋体"/>
          <w:sz w:val="21"/>
          <w:shd w:fill="FFFFFF" w:val="clear"/>
        </w:rPr>
        <w:t>（二）验收标准</w:t>
      </w:r>
    </w:p>
    <w:p>
      <w:pPr>
        <w:pStyle w:val="null3"/>
        <w:ind w:firstLine="480"/>
        <w:jc w:val="left"/>
      </w:pPr>
      <w:r>
        <w:rPr>
          <w:rFonts w:ascii="宋体" w:hAnsi="宋体" w:cs="宋体" w:eastAsia="宋体"/>
          <w:sz w:val="21"/>
          <w:u w:val="single"/>
          <w:shd w:fill="FFFFFF" w:val="clear"/>
        </w:rPr>
        <w:t>采购包1：甘安合剂外包装盒</w:t>
      </w:r>
    </w:p>
    <w:p>
      <w:pPr>
        <w:pStyle w:val="null3"/>
        <w:ind w:firstLine="412"/>
        <w:jc w:val="both"/>
      </w:pPr>
      <w:r>
        <w:rPr>
          <w:rFonts w:ascii="宋体" w:hAnsi="宋体" w:cs="宋体" w:eastAsia="宋体"/>
          <w:sz w:val="21"/>
          <w:shd w:fill="FFFFFF" w:val="clear"/>
        </w:rPr>
        <w:t>根据招标文件要求等进行验收，中标人根据采购人需求的数量按招标要求进行产品分类采用纸箱装箱打包，免费运至采购人要求地点，由采购人组织人员进行验收。</w:t>
      </w:r>
    </w:p>
    <w:p>
      <w:pPr>
        <w:pStyle w:val="null3"/>
        <w:ind w:firstLine="480"/>
        <w:jc w:val="left"/>
      </w:pPr>
      <w:r>
        <w:rPr>
          <w:rFonts w:ascii="宋体" w:hAnsi="宋体" w:cs="宋体" w:eastAsia="宋体"/>
          <w:sz w:val="21"/>
          <w:u w:val="single"/>
          <w:shd w:fill="FFFFFF" w:val="clear"/>
        </w:rPr>
        <w:t>采购包2：口服液体药用聚酯瓶（250ml）</w:t>
      </w:r>
    </w:p>
    <w:p>
      <w:pPr>
        <w:pStyle w:val="null3"/>
        <w:ind w:firstLine="412"/>
        <w:jc w:val="both"/>
      </w:pPr>
      <w:r>
        <w:rPr>
          <w:rFonts w:ascii="宋体" w:hAnsi="宋体" w:cs="宋体" w:eastAsia="宋体"/>
          <w:sz w:val="21"/>
          <w:shd w:fill="FFFFFF" w:val="clear"/>
        </w:rPr>
        <w:t>根据招标文件及国家食品药品监督管理总局最新药包材标准YBB00102002-2015要求等进行验收。中标人须提供符合国家规定（国家食品药品监督管理总局最新药包材标准YBB00102002-2015要求）的成品检验报告书。中标人根据采购人需求的数量按招标要求进行产品分类装箱后，免费运至采购人要求地点，由采购人组织人员进行验收。</w:t>
      </w:r>
    </w:p>
    <w:p>
      <w:pPr>
        <w:pStyle w:val="null3"/>
        <w:ind w:firstLine="480"/>
        <w:jc w:val="left"/>
      </w:pPr>
      <w:r>
        <w:rPr>
          <w:rFonts w:ascii="宋体" w:hAnsi="宋体" w:cs="宋体" w:eastAsia="宋体"/>
          <w:sz w:val="21"/>
          <w:u w:val="single"/>
          <w:shd w:fill="FFFFFF" w:val="clear"/>
        </w:rPr>
        <w:t>采购包3：被服装具</w:t>
      </w:r>
    </w:p>
    <w:p>
      <w:pPr>
        <w:pStyle w:val="null3"/>
        <w:ind w:firstLine="412"/>
        <w:jc w:val="both"/>
      </w:pPr>
      <w:r>
        <w:rPr>
          <w:rFonts w:ascii="宋体" w:hAnsi="宋体" w:cs="宋体" w:eastAsia="宋体"/>
          <w:sz w:val="21"/>
          <w:shd w:fill="FFFFFF" w:val="clear"/>
        </w:rPr>
        <w:t>1.</w:t>
      </w:r>
      <w:r>
        <w:rPr>
          <w:rFonts w:ascii="宋体" w:hAnsi="宋体" w:cs="宋体" w:eastAsia="宋体"/>
          <w:sz w:val="21"/>
          <w:shd w:fill="FFFFFF" w:val="clear"/>
        </w:rPr>
        <w:t>中标人所提供的货物必须是崭新的未开箱的原包装货物。所有面料须满足以下标准：GB18401-2010(国家纺织产品基本安全技术规范)；国家标准：GB1103-2012(棉花细绒棉)。符合国家、行业、地方标准、招标文件、投标文件等有关标准。（中标人供货时须附上有效的合格检验报告。）</w:t>
      </w:r>
    </w:p>
    <w:p>
      <w:pPr>
        <w:pStyle w:val="null3"/>
        <w:ind w:firstLine="412"/>
        <w:jc w:val="both"/>
      </w:pPr>
      <w:r>
        <w:rPr>
          <w:rFonts w:ascii="宋体" w:hAnsi="宋体" w:cs="宋体" w:eastAsia="宋体"/>
          <w:sz w:val="21"/>
          <w:shd w:fill="FFFFFF" w:val="clear"/>
        </w:rPr>
        <w:t>2.</w:t>
      </w:r>
      <w:r>
        <w:rPr>
          <w:rFonts w:ascii="宋体" w:hAnsi="宋体" w:cs="宋体" w:eastAsia="宋体"/>
          <w:sz w:val="21"/>
          <w:shd w:fill="FFFFFF" w:val="clear"/>
        </w:rPr>
        <w:t>由中标人和采购人相关科室按照招标文件以及合同相关条款对货物进行联合验收，且必须经采购人相关部门人员在验收报告单上签字，即为验收完成，若中标人提供的货品不符合采购人要求或有其他质量问题，采购人有权要求全部退货，采购人将按招标文件及合同条款的有关规定执行。</w:t>
      </w:r>
    </w:p>
    <w:p>
      <w:pPr>
        <w:pStyle w:val="null3"/>
        <w:ind w:firstLine="412"/>
        <w:jc w:val="both"/>
      </w:pPr>
      <w:r>
        <w:rPr>
          <w:rFonts w:ascii="宋体" w:hAnsi="宋体" w:cs="宋体" w:eastAsia="宋体"/>
          <w:sz w:val="21"/>
          <w:shd w:fill="FFFFFF" w:val="clear"/>
        </w:rPr>
        <w:t>3.</w:t>
      </w:r>
      <w:r>
        <w:rPr>
          <w:rFonts w:ascii="宋体" w:hAnsi="宋体" w:cs="宋体" w:eastAsia="宋体"/>
          <w:sz w:val="21"/>
          <w:shd w:fill="FFFFFF" w:val="clear"/>
        </w:rPr>
        <w:t>为确保布类及服装制作的质量，采购人有权对中标人提供的货物进行随机抽检，由第三方进行检测，检测费用由中标人支付。</w:t>
      </w:r>
    </w:p>
    <w:p>
      <w:pPr>
        <w:pStyle w:val="null3"/>
        <w:ind w:firstLine="412"/>
        <w:jc w:val="both"/>
      </w:pPr>
      <w:r>
        <w:rPr>
          <w:rFonts w:ascii="宋体" w:hAnsi="宋体" w:cs="宋体" w:eastAsia="宋体"/>
          <w:sz w:val="21"/>
          <w:shd w:fill="FFFFFF" w:val="clear"/>
        </w:rPr>
        <w:t>4.</w:t>
      </w:r>
      <w:r>
        <w:rPr>
          <w:rFonts w:ascii="宋体" w:hAnsi="宋体" w:cs="宋体" w:eastAsia="宋体"/>
          <w:sz w:val="21"/>
          <w:shd w:fill="FFFFFF" w:val="clear"/>
        </w:rPr>
        <w:t>中标人在采购人现场进行验收所产生的一切费用均由中标人承担。</w:t>
      </w:r>
    </w:p>
    <w:p>
      <w:pPr>
        <w:pStyle w:val="null3"/>
        <w:ind w:firstLine="422"/>
        <w:jc w:val="left"/>
      </w:pPr>
      <w:r>
        <w:rPr>
          <w:rFonts w:ascii="宋体" w:hAnsi="宋体" w:cs="宋体" w:eastAsia="宋体"/>
          <w:sz w:val="21"/>
          <w:shd w:fill="FFFFFF" w:val="clear"/>
        </w:rPr>
        <w:t>（三）违约条款</w:t>
      </w:r>
    </w:p>
    <w:p>
      <w:pPr>
        <w:pStyle w:val="null3"/>
        <w:ind w:firstLine="422"/>
        <w:jc w:val="left"/>
      </w:pPr>
      <w:r>
        <w:rPr>
          <w:rFonts w:ascii="宋体" w:hAnsi="宋体" w:cs="宋体" w:eastAsia="宋体"/>
          <w:sz w:val="21"/>
          <w:u w:val="single"/>
          <w:shd w:fill="FFFFFF" w:val="clear"/>
        </w:rPr>
        <w:t>采购包1：甘安合剂外包装盒</w:t>
      </w:r>
    </w:p>
    <w:p>
      <w:pPr>
        <w:pStyle w:val="null3"/>
        <w:ind w:firstLine="420"/>
        <w:jc w:val="both"/>
      </w:pPr>
      <w:r>
        <w:rPr>
          <w:rFonts w:ascii="宋体" w:hAnsi="宋体" w:cs="宋体" w:eastAsia="宋体"/>
          <w:sz w:val="21"/>
          <w:shd w:fill="FFFFFF" w:val="clear"/>
        </w:rPr>
        <w:t>1.</w:t>
      </w:r>
      <w:r>
        <w:rPr>
          <w:rFonts w:ascii="宋体" w:hAnsi="宋体" w:cs="宋体" w:eastAsia="宋体"/>
          <w:sz w:val="21"/>
          <w:shd w:fill="FFFFFF" w:val="clear"/>
        </w:rPr>
        <w:t>因中标人原因造成采购供货合同无法按时签订，视为中标人违约，中标人违约对采购人造成的损失的，需另行支付相应的赔偿（赔偿金额为中标金额的30%）。</w:t>
      </w:r>
    </w:p>
    <w:p>
      <w:pPr>
        <w:pStyle w:val="null3"/>
        <w:ind w:firstLine="420"/>
        <w:jc w:val="both"/>
      </w:pPr>
      <w:r>
        <w:rPr>
          <w:rFonts w:ascii="宋体" w:hAnsi="宋体" w:cs="宋体" w:eastAsia="宋体"/>
          <w:sz w:val="21"/>
          <w:shd w:fill="FFFFFF" w:val="clear"/>
        </w:rPr>
        <w:t>2.</w:t>
      </w:r>
      <w:r>
        <w:rPr>
          <w:rFonts w:ascii="宋体" w:hAnsi="宋体" w:cs="宋体" w:eastAsia="宋体"/>
          <w:sz w:val="21"/>
          <w:shd w:fill="FFFFFF" w:val="clear"/>
        </w:rPr>
        <w:t>在签订采购供货合同之后，中标人要求解除合同的，视为中标人违约，对采购人造成的损失的，中标人需支付相应的赔偿（赔偿金额为中标金额的30%）。</w:t>
      </w:r>
    </w:p>
    <w:p>
      <w:pPr>
        <w:pStyle w:val="null3"/>
        <w:ind w:firstLine="420"/>
        <w:jc w:val="both"/>
      </w:pPr>
      <w:r>
        <w:rPr>
          <w:rFonts w:ascii="宋体" w:hAnsi="宋体" w:cs="宋体" w:eastAsia="宋体"/>
          <w:sz w:val="21"/>
          <w:shd w:fill="FFFFFF" w:val="clear"/>
        </w:rPr>
        <w:t>3.</w:t>
      </w:r>
      <w:r>
        <w:rPr>
          <w:rFonts w:ascii="宋体" w:hAnsi="宋体" w:cs="宋体" w:eastAsia="宋体"/>
          <w:sz w:val="21"/>
          <w:shd w:fill="FFFFFF" w:val="clear"/>
        </w:rPr>
        <w:t>因中标人原因发生重大质量事故，除依约承担赔偿责任外，还将按有关质量管理办法规定执行。同时，采购人有权保留更换中标人的权利，并报相关行政主管部门处罚。</w:t>
      </w:r>
    </w:p>
    <w:p>
      <w:pPr>
        <w:pStyle w:val="null3"/>
        <w:ind w:firstLine="420"/>
        <w:jc w:val="both"/>
      </w:pPr>
      <w:r>
        <w:rPr>
          <w:rFonts w:ascii="宋体" w:hAnsi="宋体" w:cs="宋体" w:eastAsia="宋体"/>
          <w:sz w:val="21"/>
          <w:shd w:fill="FFFFFF" w:val="clear"/>
        </w:rPr>
        <w:t>4.</w:t>
      </w:r>
      <w:r>
        <w:rPr>
          <w:rFonts w:ascii="宋体" w:hAnsi="宋体" w:cs="宋体" w:eastAsia="宋体"/>
          <w:sz w:val="21"/>
          <w:shd w:fill="FFFFFF" w:val="clear"/>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的权利，给采购人造成的损失，还应承担赔偿责任。</w:t>
      </w:r>
    </w:p>
    <w:p>
      <w:pPr>
        <w:pStyle w:val="null3"/>
        <w:ind w:firstLine="420"/>
        <w:jc w:val="both"/>
      </w:pPr>
      <w:r>
        <w:rPr>
          <w:rFonts w:ascii="宋体" w:hAnsi="宋体" w:cs="宋体" w:eastAsia="宋体"/>
          <w:sz w:val="21"/>
          <w:shd w:fill="FFFFFF" w:val="clear"/>
        </w:rPr>
        <w:t>5.</w:t>
      </w:r>
      <w:r>
        <w:rPr>
          <w:rFonts w:ascii="宋体" w:hAnsi="宋体" w:cs="宋体" w:eastAsia="宋体"/>
          <w:sz w:val="21"/>
          <w:shd w:fill="FFFFFF" w:val="clear"/>
        </w:rPr>
        <w:t>中标人提供的货物质量、规格等与招标文件不符的，视为中标人违约，对采购人造成的损失的，中标人需支付相应的赔偿（赔偿金额为中标金额的30%）。</w:t>
      </w:r>
    </w:p>
    <w:p>
      <w:pPr>
        <w:pStyle w:val="null3"/>
        <w:ind w:firstLine="420"/>
        <w:jc w:val="both"/>
      </w:pPr>
      <w:r>
        <w:rPr>
          <w:rFonts w:ascii="宋体" w:hAnsi="宋体" w:cs="宋体" w:eastAsia="宋体"/>
          <w:sz w:val="21"/>
          <w:shd w:fill="FFFFFF" w:val="clear"/>
        </w:rPr>
        <w:t>6.</w:t>
      </w:r>
      <w:r>
        <w:rPr>
          <w:rFonts w:ascii="宋体" w:hAnsi="宋体" w:cs="宋体" w:eastAsia="宋体"/>
          <w:sz w:val="21"/>
          <w:shd w:fill="FFFFFF" w:val="clear"/>
        </w:rPr>
        <w:t>中标人提供的货物被证实有缺陷的（包括潜在的缺陷或使用不符合要求的材料等）或经国家相关有权检验机构检验确认货物不合格的，视为中标人违约，对采购人造成的损失的，中标人需支付相应的赔偿（赔偿金额为中标金额的30%）。</w:t>
      </w:r>
    </w:p>
    <w:p>
      <w:pPr>
        <w:pStyle w:val="null3"/>
        <w:ind w:firstLine="420"/>
        <w:jc w:val="both"/>
      </w:pPr>
      <w:r>
        <w:rPr>
          <w:rFonts w:ascii="宋体" w:hAnsi="宋体" w:cs="宋体" w:eastAsia="宋体"/>
          <w:sz w:val="21"/>
          <w:shd w:fill="FFFFFF" w:val="clear"/>
        </w:rPr>
        <w:t>7.</w:t>
      </w:r>
      <w:r>
        <w:rPr>
          <w:rFonts w:ascii="宋体" w:hAnsi="宋体" w:cs="宋体" w:eastAsia="宋体"/>
          <w:sz w:val="21"/>
          <w:shd w:fill="FFFFFF" w:val="clear"/>
        </w:rPr>
        <w:t>中标人提供的货物质保服务和售后不到位的，视为中标人违约，对采购人造成的损失的，中标人需支付相应的赔偿（赔偿金额为中标金额的30%）。</w:t>
      </w:r>
    </w:p>
    <w:p>
      <w:pPr>
        <w:pStyle w:val="null3"/>
        <w:ind w:firstLine="420"/>
        <w:jc w:val="both"/>
      </w:pPr>
      <w:r>
        <w:rPr>
          <w:rFonts w:ascii="宋体" w:hAnsi="宋体" w:cs="宋体" w:eastAsia="宋体"/>
          <w:sz w:val="21"/>
          <w:shd w:fill="FFFFFF" w:val="clear"/>
        </w:rPr>
        <w:t>8.</w:t>
      </w:r>
      <w:r>
        <w:rPr>
          <w:rFonts w:ascii="宋体" w:hAnsi="宋体" w:cs="宋体" w:eastAsia="宋体"/>
          <w:sz w:val="21"/>
          <w:shd w:fill="FFFFFF" w:val="clear"/>
        </w:rPr>
        <w:t>若发现中标人提供的货物质量不符合招标文件要求的，中标人应在一周内严格按照招标文件要求无条件为采购人调换相应货物，并承担采购人因此产生的所有损失，每超过一天供货，从该批次供货金额中扣除1000元/天，直至交货为止，中标人还需支付相应的赔偿（赔偿金额为中标金额的30%），超过1个月未交货，采购人有权选择终止合同并要求中标人支付相应的赔偿（赔偿金额为中标金额的30%）。</w:t>
      </w:r>
    </w:p>
    <w:p>
      <w:pPr>
        <w:pStyle w:val="null3"/>
        <w:ind w:firstLine="420"/>
        <w:jc w:val="both"/>
      </w:pPr>
      <w:r>
        <w:rPr>
          <w:rFonts w:ascii="宋体" w:hAnsi="宋体" w:cs="宋体" w:eastAsia="宋体"/>
          <w:sz w:val="21"/>
          <w:shd w:fill="FFFFFF" w:val="clear"/>
        </w:rPr>
        <w:t>9.</w:t>
      </w:r>
      <w:r>
        <w:rPr>
          <w:rFonts w:ascii="宋体" w:hAnsi="宋体" w:cs="宋体" w:eastAsia="宋体"/>
          <w:sz w:val="21"/>
          <w:shd w:fill="FFFFFF" w:val="clear"/>
        </w:rPr>
        <w:t>如果中标人未按照规定的时间（接采购人通知7日内）提供交货服务，视为中标人违约，延期交货的赔偿费均按每超过一天供货，从该批次供货金额中扣除1000元/天，直至交货为止，中标人还需支付相应的赔偿（赔偿金额为中标金额的30%），超过1个月未交货，采购人有权选择终止合同并要求中标人支付相应的赔偿（赔偿金额为中标金额的30%）。</w:t>
      </w:r>
    </w:p>
    <w:p>
      <w:pPr>
        <w:pStyle w:val="null3"/>
        <w:ind w:firstLine="420"/>
        <w:jc w:val="both"/>
      </w:pPr>
      <w:r>
        <w:rPr>
          <w:rFonts w:ascii="宋体" w:hAnsi="宋体" w:cs="宋体" w:eastAsia="宋体"/>
          <w:sz w:val="21"/>
          <w:shd w:fill="FFFFFF" w:val="clear"/>
        </w:rPr>
        <w:t>10.</w:t>
      </w:r>
      <w:r>
        <w:rPr>
          <w:rFonts w:ascii="宋体" w:hAnsi="宋体" w:cs="宋体" w:eastAsia="宋体"/>
          <w:sz w:val="21"/>
          <w:shd w:fill="FFFFFF" w:val="clear"/>
        </w:rPr>
        <w:t>在明确违约责任后，中标人应在接到书面通知书起七天内支付违约金、赔偿金等。</w:t>
      </w:r>
    </w:p>
    <w:p>
      <w:pPr>
        <w:pStyle w:val="null3"/>
        <w:ind w:firstLine="480"/>
        <w:jc w:val="left"/>
      </w:pPr>
      <w:r>
        <w:rPr>
          <w:rFonts w:ascii="宋体" w:hAnsi="宋体" w:cs="宋体" w:eastAsia="宋体"/>
          <w:sz w:val="21"/>
          <w:u w:val="single"/>
          <w:shd w:fill="FFFFFF" w:val="clear"/>
        </w:rPr>
        <w:t>采购包2：口服液体药用聚酯瓶（250ml）</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因中标人原因造成采购供货合同无法按时签订，视为中标人违约，中标人违约对采购人造成的损失的，需另行支付相应的赔偿（赔偿金额为中标金额的30%）。</w:t>
      </w:r>
    </w:p>
    <w:p>
      <w:pPr>
        <w:pStyle w:val="null3"/>
        <w:ind w:firstLine="420"/>
        <w:jc w:val="left"/>
      </w:pPr>
      <w:r>
        <w:rPr>
          <w:rFonts w:ascii="宋体" w:hAnsi="宋体" w:cs="宋体" w:eastAsia="宋体"/>
          <w:sz w:val="21"/>
          <w:shd w:fill="FFFFFF" w:val="clear"/>
        </w:rPr>
        <w:t>2.</w:t>
      </w:r>
      <w:r>
        <w:rPr>
          <w:rFonts w:ascii="宋体" w:hAnsi="宋体" w:cs="宋体" w:eastAsia="宋体"/>
          <w:sz w:val="21"/>
          <w:shd w:fill="FFFFFF" w:val="clear"/>
        </w:rPr>
        <w:t>在签订采购供货合同之后，中标人要求解除合同的，视为中标人违约，对采购人造成的损失的，中标人需支付相应的赔偿（赔偿金额为中标金额的30%）。</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因中标人原因发生重大质量事故，除依约承担赔偿责任外，还将按有关质量管理办法规定执行。同时，采购人有权保留更换中标人的权利，并报相关行政主管部门处罚。</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的权利，给采购人造成的损失，还应承担赔偿责任。</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中标人提供的货物质量、规格等与招标文件不符的，视为中标人违约，对采购人造成的损失的，中标人需支付相应的赔偿（赔偿金额为中标金额的30%）。</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中标人提供的货物被证实有缺陷的（包括潜在的缺陷或使用不符合要求的材料等）或经国家相关有权检验机构检验确认货物不合格的，视为中标人违约，对采购人造成的损失的，中标人需支付相应的赔偿（赔偿金额为中标金额的30%）。</w:t>
      </w:r>
    </w:p>
    <w:p>
      <w:pPr>
        <w:pStyle w:val="null3"/>
        <w:ind w:firstLine="420"/>
        <w:jc w:val="left"/>
      </w:pPr>
      <w:r>
        <w:rPr>
          <w:rFonts w:ascii="宋体" w:hAnsi="宋体" w:cs="宋体" w:eastAsia="宋体"/>
          <w:sz w:val="21"/>
          <w:shd w:fill="FFFFFF" w:val="clear"/>
        </w:rPr>
        <w:t>7.</w:t>
      </w:r>
      <w:r>
        <w:rPr>
          <w:rFonts w:ascii="宋体" w:hAnsi="宋体" w:cs="宋体" w:eastAsia="宋体"/>
          <w:sz w:val="21"/>
          <w:shd w:fill="FFFFFF" w:val="clear"/>
        </w:rPr>
        <w:t>中标人提供的货物质保服务和售后不到位的，视为中标人违约，对采购人造成的损失的，中标人需支付相应的赔偿（赔偿金额为中标金额的30%）。</w:t>
      </w:r>
    </w:p>
    <w:p>
      <w:pPr>
        <w:pStyle w:val="null3"/>
        <w:ind w:firstLine="420"/>
        <w:jc w:val="left"/>
      </w:pPr>
      <w:r>
        <w:rPr>
          <w:rFonts w:ascii="宋体" w:hAnsi="宋体" w:cs="宋体" w:eastAsia="宋体"/>
          <w:sz w:val="21"/>
          <w:shd w:fill="FFFFFF" w:val="clear"/>
        </w:rPr>
        <w:t>8.</w:t>
      </w:r>
      <w:r>
        <w:rPr>
          <w:rFonts w:ascii="宋体" w:hAnsi="宋体" w:cs="宋体" w:eastAsia="宋体"/>
          <w:sz w:val="21"/>
          <w:shd w:fill="FFFFFF" w:val="clear"/>
        </w:rPr>
        <w:t>若发现中标人提供的货物质量达不到国家食品药品监督管理总局最新药包材标准YBB00102002-2015要求或不符合招标文件要求的，中标人应在一周内严格按照招标文件要求无条件为采购人调换相应货物，并承担采购人因此产生的所有损失，每超过一天供货，从该批次供货金额中扣除1000元/天，直至交货为止，中标人还需支付相应的赔偿（赔偿金额为中标金额的50%），超过1个月未交货，甲方有权选择终止合同并要求中标人支付相应的赔偿（赔偿金额为中标金额的30%）。</w:t>
      </w:r>
    </w:p>
    <w:p>
      <w:pPr>
        <w:pStyle w:val="null3"/>
        <w:ind w:firstLine="420"/>
        <w:jc w:val="left"/>
      </w:pPr>
      <w:r>
        <w:rPr>
          <w:rFonts w:ascii="宋体" w:hAnsi="宋体" w:cs="宋体" w:eastAsia="宋体"/>
          <w:sz w:val="21"/>
          <w:shd w:fill="FFFFFF" w:val="clear"/>
        </w:rPr>
        <w:t>9.</w:t>
      </w:r>
      <w:r>
        <w:rPr>
          <w:rFonts w:ascii="宋体" w:hAnsi="宋体" w:cs="宋体" w:eastAsia="宋体"/>
          <w:sz w:val="21"/>
          <w:shd w:fill="FFFFFF" w:val="clear"/>
        </w:rPr>
        <w:t>如果中标人未按照规定的时间（接采购人通知7日内）提供交货服务，视为中标人违约，延期交货的赔偿费均按每超过一天供货，从该批次供货金额中扣除1000元/天，直至交货为止，中标人还需支付相应的赔偿（赔偿金额为中标金额的30%），超过1个月未交货，甲方有权选择终止合同并要求中标人支付相应的赔偿（赔偿金额为中标金额的30%）。</w:t>
      </w:r>
    </w:p>
    <w:p>
      <w:pPr>
        <w:pStyle w:val="null3"/>
        <w:ind w:firstLine="420"/>
        <w:jc w:val="left"/>
      </w:pPr>
      <w:r>
        <w:rPr>
          <w:rFonts w:ascii="宋体" w:hAnsi="宋体" w:cs="宋体" w:eastAsia="宋体"/>
          <w:sz w:val="21"/>
          <w:shd w:fill="FFFFFF" w:val="clear"/>
        </w:rPr>
        <w:t>10.</w:t>
      </w:r>
      <w:r>
        <w:rPr>
          <w:rFonts w:ascii="宋体" w:hAnsi="宋体" w:cs="宋体" w:eastAsia="宋体"/>
          <w:sz w:val="21"/>
          <w:shd w:fill="FFFFFF" w:val="clear"/>
        </w:rPr>
        <w:t>在明确违约责任后，中标人应在接到书面通知书起七天内支付违约金、赔偿金等。</w:t>
      </w:r>
    </w:p>
    <w:p>
      <w:pPr>
        <w:pStyle w:val="null3"/>
        <w:ind w:firstLine="480"/>
        <w:jc w:val="left"/>
      </w:pPr>
      <w:r>
        <w:rPr>
          <w:rFonts w:ascii="宋体" w:hAnsi="宋体" w:cs="宋体" w:eastAsia="宋体"/>
          <w:sz w:val="21"/>
          <w:u w:val="single"/>
          <w:shd w:fill="FFFFFF" w:val="clear"/>
        </w:rPr>
        <w:t>采购包3：被服装具</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因中标人原因造成合同无法按时签订，视为中标人违约，采购人有权单方面终止合同，所造成的经济损失由中标人负责全额赔偿，赔偿金额为合同金额的30%。</w:t>
      </w:r>
    </w:p>
    <w:p>
      <w:pPr>
        <w:pStyle w:val="null3"/>
        <w:ind w:firstLine="420"/>
        <w:jc w:val="left"/>
      </w:pPr>
      <w:r>
        <w:rPr>
          <w:rFonts w:ascii="宋体" w:hAnsi="宋体" w:cs="宋体" w:eastAsia="宋体"/>
          <w:sz w:val="21"/>
          <w:shd w:fill="FFFFFF" w:val="clear"/>
        </w:rPr>
        <w:t>2.</w:t>
      </w:r>
      <w:r>
        <w:rPr>
          <w:rFonts w:ascii="宋体" w:hAnsi="宋体" w:cs="宋体" w:eastAsia="宋体"/>
          <w:sz w:val="21"/>
          <w:shd w:fill="FFFFFF" w:val="clear"/>
        </w:rPr>
        <w:t>在签订采购供货合同之后，中标人单方面要求解除或者终止合同的，视为中标人违约，中标人应当向采购人支付合同金额30%的违约金，若该违约金不足以弥补采购人损失的，中标人还须另行支付相应的赔偿。</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中标人逾期交货包含但不限于整修、返工、补交、中标人承诺但未在承诺的交付时间内完成等情况，每逾期一天，中标人向采购人支付人民币1000元/天违约金，以此类推，若中标人逾期交货达20天（含）以上的，采购人有权单方面解除合同，中标人仍应按上述约定支付延期交货违约金，并赔偿采购人损失（赔偿金额为合同金额的30%）。</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中标人提供的货物包含但不限于布料、检测报告等与招标文件不符的，在七日内予以更换，每逾期一天，中标人向采购人支付人民币1000元/天违约金，以此类推，若中标人逾期交货达20天（含）以上的，采购人有权单方面解除合同，中标人仍应按上述约定支付延期交货违约金，并赔偿采购人损失（赔偿金额为合同金额的30%）。</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中标人未按照合同约定的时间提供技术指导等相关服务，每逾期一天，中标人应向采购人支付人民币1000元/天违约金。</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因中标人原因发生重大质量事故，除依约承担赔偿责任外，还将按有关质量管理办法规定执行。同时，采购人有权单方面解除合同，并报相关行政主管部门处罚。</w:t>
      </w:r>
    </w:p>
    <w:p>
      <w:pPr>
        <w:pStyle w:val="null3"/>
        <w:jc w:val="both"/>
        <w:outlineLvl w:val="2"/>
      </w:pPr>
      <w:r>
        <w:rPr>
          <w:sz w:val="28"/>
          <w:b/>
        </w:rPr>
        <w:t>四、其他事项</w:t>
      </w:r>
    </w:p>
    <w:p>
      <w:pPr>
        <w:pStyle w:val="null3"/>
        <w:jc w:val="left"/>
      </w:pPr>
      <w:r>
        <w:rPr/>
        <w:t>（1）凡参与政府采购并依法取得政府采购合同的供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附件2 报价一览表</w:t>
      </w:r>
    </w:p>
    <w:p>
      <w:pPr>
        <w:pStyle w:val="null3"/>
        <w:ind w:firstLine="480"/>
        <w:jc w:val="left"/>
      </w:pPr>
      <w:r>
        <w:rPr/>
        <w:t>供应商名称：</w:t>
      </w:r>
      <w:r>
        <w:rPr>
          <w:u w:val="single"/>
        </w:rPr>
        <w:t>（全称加盖单位公章）</w:t>
      </w:r>
      <w:r>
        <w:rPr/>
        <w:t xml:space="preserve"> 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pPr>
      <w:r>
        <w:rPr/>
        <w:t xml:space="preserve"> </w:t>
        <w:br/>
        <w:br w:type="page"/>
      </w:r>
    </w:p>
    <w:p>
      <w:pPr>
        <w:pStyle w:val="null3"/>
        <w:jc w:val="center"/>
        <w:outlineLvl w:val="2"/>
      </w:pPr>
      <w:r>
        <w:rPr>
          <w:sz w:val="28"/>
          <w:b/>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3、“财政部门认可的政府采购专业担保机构”应符合《财政部关于开展政府采购信用担保试点工作方案》（财库[2011]124号）的规定。</w:t>
      </w:r>
    </w:p>
    <w:p>
      <w:pPr>
        <w:pStyle w:val="null3"/>
        <w:ind w:firstLine="480"/>
        <w:jc w:val="left"/>
      </w:pPr>
      <w:r>
        <w:rPr/>
        <w:t>4、供应商提供的相应证明材料复印件均应符合：内容完整、清晰、整洁，并由供应商加盖其单位公章。</w:t>
      </w:r>
    </w:p>
    <w:p>
      <w:pPr>
        <w:pStyle w:val="null3"/>
        <w:ind w:firstLine="480"/>
        <w:jc w:val="left"/>
      </w:pPr>
      <w:r>
        <w:rPr/>
        <w:t>5、对于接受联合体形式的磋商且供应商是联合体的，则联合体各成员都应当提交本资格证明文件。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本采购包内属于节能、环境标志产品的报价情况</w:t>
            </w:r>
          </w:p>
        </w:tc>
      </w:tr>
      <w:tr>
        <w:tc>
          <w:tcPr>
            <w:tcW w:type="dxa" w:w="831"/>
          </w:tcPr>
          <w:p>
            <w:pPr>
              <w:pStyle w:val="null3"/>
              <w:jc w:val="center"/>
            </w:pPr>
            <w:r>
              <w:rPr/>
              <w:t>采购包</w:t>
            </w:r>
          </w:p>
          <w:p>
            <w:pPr>
              <w:pStyle w:val="null3"/>
              <w:jc w:val="center"/>
            </w:pP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w:t>
            </w:r>
          </w:p>
        </w:tc>
        <w:tc>
          <w:tcPr>
            <w:tcW w:type="dxa" w:w="1661"/>
          </w:tcPr>
          <w:p>
            <w:pPr>
              <w:pStyle w:val="null3"/>
              <w:jc w:val="center"/>
            </w:pPr>
            <w:r>
              <w:rPr/>
              <w:t>数量</w:t>
            </w:r>
          </w:p>
        </w:tc>
        <w:tc>
          <w:tcPr>
            <w:tcW w:type="dxa" w:w="831"/>
          </w:tcPr>
          <w:p>
            <w:pPr>
              <w:pStyle w:val="null3"/>
              <w:jc w:val="center"/>
            </w:pPr>
            <w:r>
              <w:rPr/>
              <w:t>最后报价总价</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vMerge/>
          </w:tcPr>
          <w:p/>
        </w:tc>
        <w:tc>
          <w:tcPr>
            <w:tcW w:type="dxa" w:w="831"/>
          </w:tcPr>
          <w:p>
            <w:pPr>
              <w:pStyle w:val="null3"/>
              <w:jc w:val="center"/>
            </w:pPr>
            <w:r>
              <w:rPr/>
              <w:t>...</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tcPr>
          <w:p>
            <w:pPr>
              <w:pStyle w:val="null3"/>
              <w:jc w:val="center"/>
            </w:pPr>
            <w:r>
              <w:rPr/>
              <w:t>报价</w:t>
            </w:r>
          </w:p>
        </w:tc>
        <w:tc>
          <w:tcPr>
            <w:tcW w:type="dxa" w:w="7476"/>
            <w:gridSpan w:val="6"/>
          </w:tcPr>
          <w:p>
            <w:pPr>
              <w:pStyle w:val="null3"/>
              <w:jc w:val="left"/>
            </w:pPr>
            <w:r>
              <w:rPr/>
              <w:t>a.采购包内属于节能、环境标志产品的报价总金额：</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